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7EE04" w14:textId="5AC318AF" w:rsidR="00576CAD" w:rsidRPr="008803A4" w:rsidRDefault="00576CAD" w:rsidP="0058602D">
      <w:pPr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803A4">
        <w:rPr>
          <w:rFonts w:asciiTheme="minorHAnsi" w:hAnsiTheme="minorHAnsi" w:cstheme="minorHAnsi"/>
          <w:b/>
          <w:bCs/>
          <w:sz w:val="24"/>
          <w:szCs w:val="24"/>
        </w:rPr>
        <w:t>Background</w:t>
      </w:r>
    </w:p>
    <w:p w14:paraId="22836C65" w14:textId="47F32F8D" w:rsidR="0058602D" w:rsidRPr="008803A4" w:rsidRDefault="00576CAD" w:rsidP="0058602D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>The P</w:t>
      </w:r>
      <w:r w:rsidR="003E40F4">
        <w:rPr>
          <w:rFonts w:asciiTheme="minorHAnsi" w:hAnsiTheme="minorHAnsi" w:cstheme="minorHAnsi"/>
          <w:sz w:val="24"/>
          <w:szCs w:val="24"/>
        </w:rPr>
        <w:t xml:space="preserve">ersonal </w:t>
      </w:r>
      <w:r w:rsidRPr="008803A4">
        <w:rPr>
          <w:rFonts w:asciiTheme="minorHAnsi" w:hAnsiTheme="minorHAnsi" w:cstheme="minorHAnsi"/>
          <w:sz w:val="24"/>
          <w:szCs w:val="24"/>
        </w:rPr>
        <w:t>P</w:t>
      </w:r>
      <w:r w:rsidR="003E40F4">
        <w:rPr>
          <w:rFonts w:asciiTheme="minorHAnsi" w:hAnsiTheme="minorHAnsi" w:cstheme="minorHAnsi"/>
          <w:sz w:val="24"/>
          <w:szCs w:val="24"/>
        </w:rPr>
        <w:t xml:space="preserve">rotective </w:t>
      </w:r>
      <w:r w:rsidRPr="008803A4">
        <w:rPr>
          <w:rFonts w:asciiTheme="minorHAnsi" w:hAnsiTheme="minorHAnsi" w:cstheme="minorHAnsi"/>
          <w:sz w:val="24"/>
          <w:szCs w:val="24"/>
        </w:rPr>
        <w:t>E</w:t>
      </w:r>
      <w:r w:rsidR="003E40F4">
        <w:rPr>
          <w:rFonts w:asciiTheme="minorHAnsi" w:hAnsiTheme="minorHAnsi" w:cstheme="minorHAnsi"/>
          <w:sz w:val="24"/>
          <w:szCs w:val="24"/>
        </w:rPr>
        <w:t>quipment (PPE)</w:t>
      </w:r>
      <w:r w:rsidRPr="008803A4">
        <w:rPr>
          <w:rFonts w:asciiTheme="minorHAnsi" w:hAnsiTheme="minorHAnsi" w:cstheme="minorHAnsi"/>
          <w:sz w:val="24"/>
          <w:szCs w:val="24"/>
        </w:rPr>
        <w:t>/Cleaning program is a limited</w:t>
      </w:r>
      <w:r w:rsidR="00B51FD8">
        <w:rPr>
          <w:rFonts w:asciiTheme="minorHAnsi" w:hAnsiTheme="minorHAnsi" w:cstheme="minorHAnsi"/>
          <w:sz w:val="24"/>
          <w:szCs w:val="24"/>
        </w:rPr>
        <w:t xml:space="preserve"> program funded by the</w:t>
      </w:r>
      <w:r w:rsidR="000B6393">
        <w:rPr>
          <w:rFonts w:asciiTheme="minorHAnsi" w:hAnsiTheme="minorHAnsi" w:cstheme="minorHAnsi"/>
          <w:sz w:val="24"/>
          <w:szCs w:val="24"/>
        </w:rPr>
        <w:t xml:space="preserve"> </w:t>
      </w:r>
      <w:r w:rsidRPr="008803A4">
        <w:rPr>
          <w:rFonts w:asciiTheme="minorHAnsi" w:hAnsiTheme="minorHAnsi" w:cstheme="minorHAnsi"/>
          <w:sz w:val="24"/>
          <w:szCs w:val="24"/>
        </w:rPr>
        <w:t xml:space="preserve">CARES Act, intended to </w:t>
      </w:r>
      <w:r w:rsidR="00B51FD8">
        <w:rPr>
          <w:rFonts w:asciiTheme="minorHAnsi" w:hAnsiTheme="minorHAnsi" w:cstheme="minorHAnsi"/>
          <w:sz w:val="24"/>
          <w:szCs w:val="24"/>
        </w:rPr>
        <w:t>help</w:t>
      </w:r>
      <w:r w:rsidR="00B51FD8" w:rsidRPr="008803A4">
        <w:rPr>
          <w:rFonts w:asciiTheme="minorHAnsi" w:hAnsiTheme="minorHAnsi" w:cstheme="minorHAnsi"/>
          <w:sz w:val="24"/>
          <w:szCs w:val="24"/>
        </w:rPr>
        <w:t xml:space="preserve"> </w:t>
      </w:r>
      <w:r w:rsidRPr="008803A4">
        <w:rPr>
          <w:rFonts w:asciiTheme="minorHAnsi" w:hAnsiTheme="minorHAnsi" w:cstheme="minorHAnsi"/>
          <w:sz w:val="24"/>
          <w:szCs w:val="24"/>
        </w:rPr>
        <w:t>providers with extraordinary PPE and cleaning costs</w:t>
      </w:r>
      <w:r w:rsidR="001801DE">
        <w:rPr>
          <w:rFonts w:asciiTheme="minorHAnsi" w:hAnsiTheme="minorHAnsi" w:cstheme="minorHAnsi"/>
          <w:sz w:val="24"/>
          <w:szCs w:val="24"/>
        </w:rPr>
        <w:t xml:space="preserve"> as the result of the public health emergency</w:t>
      </w:r>
      <w:r w:rsidRPr="008803A4">
        <w:rPr>
          <w:rFonts w:asciiTheme="minorHAnsi" w:hAnsiTheme="minorHAnsi" w:cstheme="minorHAnsi"/>
          <w:sz w:val="24"/>
          <w:szCs w:val="24"/>
        </w:rPr>
        <w:t>.</w:t>
      </w:r>
      <w:r w:rsidR="00C24298">
        <w:rPr>
          <w:rFonts w:asciiTheme="minorHAnsi" w:hAnsiTheme="minorHAnsi" w:cstheme="minorHAnsi"/>
          <w:sz w:val="24"/>
          <w:szCs w:val="24"/>
        </w:rPr>
        <w:t xml:space="preserve"> </w:t>
      </w:r>
      <w:r w:rsidR="00EE66E4">
        <w:rPr>
          <w:rFonts w:asciiTheme="minorHAnsi" w:hAnsiTheme="minorHAnsi" w:cstheme="minorHAnsi"/>
          <w:sz w:val="24"/>
          <w:szCs w:val="24"/>
        </w:rPr>
        <w:t xml:space="preserve">DHS has a total </w:t>
      </w:r>
      <w:r w:rsidR="0049670A" w:rsidRPr="008803A4">
        <w:rPr>
          <w:rFonts w:asciiTheme="minorHAnsi" w:hAnsiTheme="minorHAnsi" w:cstheme="minorHAnsi"/>
          <w:sz w:val="24"/>
          <w:szCs w:val="24"/>
        </w:rPr>
        <w:t>$1.2 million</w:t>
      </w:r>
      <w:r w:rsidR="00EE66E4">
        <w:rPr>
          <w:rFonts w:asciiTheme="minorHAnsi" w:hAnsiTheme="minorHAnsi" w:cstheme="minorHAnsi"/>
          <w:sz w:val="24"/>
          <w:szCs w:val="24"/>
        </w:rPr>
        <w:t xml:space="preserve"> for this program</w:t>
      </w:r>
      <w:r w:rsidR="0049670A" w:rsidRPr="008803A4">
        <w:rPr>
          <w:rFonts w:asciiTheme="minorHAnsi" w:hAnsiTheme="minorHAnsi" w:cstheme="minorHAnsi"/>
          <w:sz w:val="24"/>
          <w:szCs w:val="24"/>
        </w:rPr>
        <w:t xml:space="preserve">, </w:t>
      </w:r>
      <w:r w:rsidR="001759C4" w:rsidRPr="008803A4">
        <w:rPr>
          <w:rFonts w:asciiTheme="minorHAnsi" w:hAnsiTheme="minorHAnsi" w:cstheme="minorHAnsi"/>
          <w:sz w:val="24"/>
          <w:szCs w:val="24"/>
        </w:rPr>
        <w:t>and payments</w:t>
      </w:r>
      <w:r w:rsidR="00EE66E4">
        <w:rPr>
          <w:rFonts w:asciiTheme="minorHAnsi" w:hAnsiTheme="minorHAnsi" w:cstheme="minorHAnsi"/>
          <w:sz w:val="24"/>
          <w:szCs w:val="24"/>
        </w:rPr>
        <w:t xml:space="preserve"> </w:t>
      </w:r>
      <w:r w:rsidR="001759C4" w:rsidRPr="008803A4">
        <w:rPr>
          <w:rFonts w:asciiTheme="minorHAnsi" w:hAnsiTheme="minorHAnsi" w:cstheme="minorHAnsi"/>
          <w:sz w:val="24"/>
          <w:szCs w:val="24"/>
        </w:rPr>
        <w:t xml:space="preserve">will be made </w:t>
      </w:r>
      <w:r w:rsidR="00EE66E4">
        <w:rPr>
          <w:rFonts w:asciiTheme="minorHAnsi" w:hAnsiTheme="minorHAnsi" w:cstheme="minorHAnsi"/>
          <w:sz w:val="24"/>
          <w:szCs w:val="24"/>
        </w:rPr>
        <w:t xml:space="preserve">only </w:t>
      </w:r>
      <w:r w:rsidR="001759C4" w:rsidRPr="008803A4">
        <w:rPr>
          <w:rFonts w:asciiTheme="minorHAnsi" w:hAnsiTheme="minorHAnsi" w:cstheme="minorHAnsi"/>
          <w:sz w:val="24"/>
          <w:szCs w:val="24"/>
        </w:rPr>
        <w:t xml:space="preserve">while funds are available.  </w:t>
      </w:r>
      <w:r w:rsidR="00C12236">
        <w:rPr>
          <w:rFonts w:asciiTheme="minorHAnsi" w:hAnsiTheme="minorHAnsi" w:cstheme="minorHAnsi"/>
          <w:sz w:val="24"/>
          <w:szCs w:val="24"/>
        </w:rPr>
        <w:t xml:space="preserve">Examples of acceptable expenses include costs for professional cleaning services due to COVID-19 exposures on the facility premises and costs for PPE and cleaning supplies over-and-above the costs for those items that the facility would have expended. Acceptable proof of expenses </w:t>
      </w:r>
      <w:proofErr w:type="gramStart"/>
      <w:r w:rsidR="00C12236">
        <w:rPr>
          <w:rFonts w:asciiTheme="minorHAnsi" w:hAnsiTheme="minorHAnsi" w:cstheme="minorHAnsi"/>
          <w:sz w:val="24"/>
          <w:szCs w:val="24"/>
        </w:rPr>
        <w:t>include</w:t>
      </w:r>
      <w:proofErr w:type="gramEnd"/>
      <w:r w:rsidR="00C12236">
        <w:rPr>
          <w:rFonts w:asciiTheme="minorHAnsi" w:hAnsiTheme="minorHAnsi" w:cstheme="minorHAnsi"/>
          <w:sz w:val="24"/>
          <w:szCs w:val="24"/>
        </w:rPr>
        <w:t xml:space="preserve"> copies of receipts and invoices marked paid.</w:t>
      </w:r>
    </w:p>
    <w:p w14:paraId="482BA045" w14:textId="4F506944" w:rsidR="00A7692C" w:rsidRPr="008803A4" w:rsidRDefault="00A7692C" w:rsidP="0058602D">
      <w:pPr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803A4">
        <w:rPr>
          <w:rFonts w:asciiTheme="minorHAnsi" w:hAnsiTheme="minorHAnsi" w:cstheme="minorHAnsi"/>
          <w:b/>
          <w:bCs/>
          <w:sz w:val="24"/>
          <w:szCs w:val="24"/>
        </w:rPr>
        <w:t>Instructions</w:t>
      </w:r>
    </w:p>
    <w:p w14:paraId="2517F847" w14:textId="77777777" w:rsidR="00B852EF" w:rsidRDefault="006A68E5" w:rsidP="006A68E5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>Payments will be made on a first-come basis using the timestamp of the email by which a complete form</w:t>
      </w:r>
      <w:r>
        <w:rPr>
          <w:rFonts w:asciiTheme="minorHAnsi" w:hAnsiTheme="minorHAnsi" w:cstheme="minorHAnsi"/>
          <w:sz w:val="24"/>
          <w:szCs w:val="24"/>
        </w:rPr>
        <w:t xml:space="preserve"> and supportive documentation</w:t>
      </w:r>
      <w:r w:rsidRPr="008803A4">
        <w:rPr>
          <w:rFonts w:asciiTheme="minorHAnsi" w:hAnsiTheme="minorHAnsi" w:cstheme="minorHAnsi"/>
          <w:sz w:val="24"/>
          <w:szCs w:val="24"/>
        </w:rPr>
        <w:t xml:space="preserve"> is submitted to </w:t>
      </w:r>
      <w:hyperlink r:id="rId8" w:history="1">
        <w:r w:rsidRPr="008803A4">
          <w:rPr>
            <w:rStyle w:val="Hyperlink"/>
            <w:rFonts w:asciiTheme="minorHAnsi" w:hAnsiTheme="minorHAnsi" w:cstheme="minorHAnsi"/>
            <w:sz w:val="24"/>
            <w:szCs w:val="24"/>
          </w:rPr>
          <w:t>DCWP@dhs.arkansas.gov</w:t>
        </w:r>
      </w:hyperlink>
      <w:r w:rsidRPr="008803A4">
        <w:rPr>
          <w:rFonts w:asciiTheme="minorHAnsi" w:hAnsiTheme="minorHAnsi" w:cstheme="minorHAnsi"/>
          <w:sz w:val="24"/>
          <w:szCs w:val="24"/>
        </w:rPr>
        <w:t xml:space="preserve">. If a form is submitted, but is incomplete and must be corrected, the timestamp DHS will use will be the timestamp of the email with the corrected form – not the initial email.  DHS requires a “wet signature” on each form.  That is, e-signatures and typed signatures will not be accepted.  </w:t>
      </w:r>
    </w:p>
    <w:p w14:paraId="1B21D39F" w14:textId="77777777" w:rsidR="00B852EF" w:rsidRDefault="006A68E5" w:rsidP="006A68E5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 xml:space="preserve">DHS requires proof of actual expenses; not obligations to make future payments. </w:t>
      </w:r>
      <w:r w:rsidR="00B852EF">
        <w:rPr>
          <w:rFonts w:asciiTheme="minorHAnsi" w:hAnsiTheme="minorHAnsi" w:cstheme="minorHAnsi"/>
          <w:sz w:val="24"/>
          <w:szCs w:val="24"/>
        </w:rPr>
        <w:t>Documentation, such as receipts or paid invoices,</w:t>
      </w:r>
      <w:r w:rsidRPr="008803A4">
        <w:rPr>
          <w:rFonts w:asciiTheme="minorHAnsi" w:hAnsiTheme="minorHAnsi" w:cstheme="minorHAnsi"/>
          <w:sz w:val="24"/>
          <w:szCs w:val="24"/>
        </w:rPr>
        <w:t xml:space="preserve"> should show that the provider actually spent the </w:t>
      </w:r>
      <w:r w:rsidR="00B852EF">
        <w:rPr>
          <w:rFonts w:asciiTheme="minorHAnsi" w:hAnsiTheme="minorHAnsi" w:cstheme="minorHAnsi"/>
          <w:sz w:val="24"/>
          <w:szCs w:val="24"/>
        </w:rPr>
        <w:t xml:space="preserve">exact </w:t>
      </w:r>
      <w:r w:rsidRPr="008803A4">
        <w:rPr>
          <w:rFonts w:asciiTheme="minorHAnsi" w:hAnsiTheme="minorHAnsi" w:cstheme="minorHAnsi"/>
          <w:sz w:val="24"/>
          <w:szCs w:val="24"/>
        </w:rPr>
        <w:t>dollar amount for which the provider is requesting reimbursement</w:t>
      </w:r>
      <w:r w:rsidR="00B852EF">
        <w:rPr>
          <w:rFonts w:asciiTheme="minorHAnsi" w:hAnsiTheme="minorHAnsi" w:cstheme="minorHAnsi"/>
          <w:sz w:val="24"/>
          <w:szCs w:val="24"/>
        </w:rPr>
        <w:t xml:space="preserve"> and</w:t>
      </w:r>
      <w:r w:rsidRPr="008803A4">
        <w:rPr>
          <w:rFonts w:asciiTheme="minorHAnsi" w:hAnsiTheme="minorHAnsi" w:cstheme="minorHAnsi"/>
          <w:sz w:val="24"/>
          <w:szCs w:val="24"/>
        </w:rPr>
        <w:t xml:space="preserve"> should </w:t>
      </w:r>
      <w:r w:rsidR="00B852EF">
        <w:rPr>
          <w:rFonts w:asciiTheme="minorHAnsi" w:hAnsiTheme="minorHAnsi" w:cstheme="minorHAnsi"/>
          <w:sz w:val="24"/>
          <w:szCs w:val="24"/>
        </w:rPr>
        <w:t>include</w:t>
      </w:r>
      <w:r w:rsidRPr="008803A4">
        <w:rPr>
          <w:rFonts w:asciiTheme="minorHAnsi" w:hAnsiTheme="minorHAnsi" w:cstheme="minorHAnsi"/>
          <w:sz w:val="24"/>
          <w:szCs w:val="24"/>
        </w:rPr>
        <w:t xml:space="preserve"> details of the type of expense</w:t>
      </w:r>
      <w:r w:rsidR="00B852EF">
        <w:rPr>
          <w:rFonts w:asciiTheme="minorHAnsi" w:hAnsiTheme="minorHAnsi" w:cstheme="minorHAnsi"/>
          <w:sz w:val="24"/>
          <w:szCs w:val="24"/>
        </w:rPr>
        <w:t xml:space="preserve"> (s</w:t>
      </w:r>
      <w:r w:rsidRPr="008803A4">
        <w:rPr>
          <w:rFonts w:asciiTheme="minorHAnsi" w:hAnsiTheme="minorHAnsi" w:cstheme="minorHAnsi"/>
          <w:sz w:val="24"/>
          <w:szCs w:val="24"/>
        </w:rPr>
        <w:t xml:space="preserve">hould </w:t>
      </w:r>
      <w:r w:rsidR="00B852EF">
        <w:rPr>
          <w:rFonts w:asciiTheme="minorHAnsi" w:hAnsiTheme="minorHAnsi" w:cstheme="minorHAnsi"/>
          <w:sz w:val="24"/>
          <w:szCs w:val="24"/>
        </w:rPr>
        <w:t>match</w:t>
      </w:r>
      <w:r w:rsidRPr="008803A4">
        <w:rPr>
          <w:rFonts w:asciiTheme="minorHAnsi" w:hAnsiTheme="minorHAnsi" w:cstheme="minorHAnsi"/>
          <w:sz w:val="24"/>
          <w:szCs w:val="24"/>
        </w:rPr>
        <w:t xml:space="preserve"> description of expense in the “</w:t>
      </w:r>
      <w:r w:rsidRPr="008803A4">
        <w:rPr>
          <w:rFonts w:asciiTheme="minorHAnsi" w:hAnsiTheme="minorHAnsi" w:cstheme="minorHAnsi"/>
          <w:b/>
          <w:bCs/>
          <w:sz w:val="24"/>
          <w:szCs w:val="24"/>
        </w:rPr>
        <w:t>Specify:</w:t>
      </w:r>
      <w:r w:rsidRPr="008803A4">
        <w:rPr>
          <w:rFonts w:asciiTheme="minorHAnsi" w:hAnsiTheme="minorHAnsi" w:cstheme="minorHAnsi"/>
          <w:sz w:val="24"/>
          <w:szCs w:val="24"/>
        </w:rPr>
        <w:t>” field/s below</w:t>
      </w:r>
      <w:r w:rsidR="00B852EF">
        <w:rPr>
          <w:rFonts w:asciiTheme="minorHAnsi" w:hAnsiTheme="minorHAnsi" w:cstheme="minorHAnsi"/>
          <w:sz w:val="24"/>
          <w:szCs w:val="24"/>
        </w:rPr>
        <w:t>)</w:t>
      </w:r>
      <w:r w:rsidRPr="008803A4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525F0187" w14:textId="490BE219" w:rsidR="006A68E5" w:rsidRPr="008803A4" w:rsidRDefault="00B852EF" w:rsidP="006A68E5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may submit questions to </w:t>
      </w:r>
      <w:hyperlink r:id="rId9" w:history="1">
        <w:r w:rsidRPr="008803A4">
          <w:rPr>
            <w:rStyle w:val="Hyperlink"/>
            <w:rFonts w:asciiTheme="minorHAnsi" w:hAnsiTheme="minorHAnsi" w:cstheme="minorHAnsi"/>
            <w:sz w:val="24"/>
            <w:szCs w:val="24"/>
          </w:rPr>
          <w:t>DCWP@dhs.arkansas.gov</w:t>
        </w:r>
      </w:hyperlink>
      <w:r>
        <w:rPr>
          <w:rStyle w:val="Hyperlink"/>
          <w:rFonts w:asciiTheme="minorHAnsi" w:hAnsiTheme="minorHAnsi" w:cstheme="minorHAnsi"/>
          <w:sz w:val="24"/>
          <w:szCs w:val="24"/>
        </w:rPr>
        <w:t xml:space="preserve"> but those will not hold or affect a providers place in line. </w:t>
      </w:r>
      <w:r w:rsidR="006A68E5" w:rsidRPr="008803A4">
        <w:rPr>
          <w:rFonts w:asciiTheme="minorHAnsi" w:hAnsiTheme="minorHAnsi" w:cstheme="minorHAnsi"/>
          <w:sz w:val="24"/>
          <w:szCs w:val="24"/>
        </w:rPr>
        <w:t>Questions may be directed to</w:t>
      </w:r>
      <w:r w:rsidR="007409D1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7409D1" w:rsidRPr="008803A4">
          <w:rPr>
            <w:rStyle w:val="Hyperlink"/>
            <w:rFonts w:asciiTheme="minorHAnsi" w:hAnsiTheme="minorHAnsi" w:cstheme="minorHAnsi"/>
            <w:sz w:val="24"/>
            <w:szCs w:val="24"/>
          </w:rPr>
          <w:t>DCWP@dhs.arkansas.gov</w:t>
        </w:r>
      </w:hyperlink>
      <w:r w:rsidR="007409D1"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  <w:r w:rsidR="006A68E5" w:rsidRPr="008803A4">
        <w:rPr>
          <w:rFonts w:asciiTheme="minorHAnsi" w:hAnsiTheme="minorHAnsi" w:cstheme="minorHAnsi"/>
          <w:sz w:val="24"/>
          <w:szCs w:val="24"/>
        </w:rPr>
        <w:t>but posing questions neither tolls the time-period for submitting forms nor reserves a provider’s place in line for payment.</w:t>
      </w:r>
    </w:p>
    <w:p w14:paraId="24FF903A" w14:textId="5C61C921" w:rsidR="00A7692C" w:rsidRPr="008803A4" w:rsidRDefault="008F7314" w:rsidP="00CF249A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 xml:space="preserve">Please complete this form then print the document and sign the attestation on the </w:t>
      </w:r>
      <w:r w:rsidR="0058602D" w:rsidRPr="008803A4">
        <w:rPr>
          <w:rFonts w:asciiTheme="minorHAnsi" w:hAnsiTheme="minorHAnsi" w:cstheme="minorHAnsi"/>
          <w:sz w:val="24"/>
          <w:szCs w:val="24"/>
        </w:rPr>
        <w:t>final</w:t>
      </w:r>
      <w:r w:rsidRPr="008803A4">
        <w:rPr>
          <w:rFonts w:asciiTheme="minorHAnsi" w:hAnsiTheme="minorHAnsi" w:cstheme="minorHAnsi"/>
          <w:sz w:val="24"/>
          <w:szCs w:val="24"/>
        </w:rPr>
        <w:t xml:space="preserve"> page, scan the document as a pdf then e-mail it, along with receipts and any other supporting documentation to </w:t>
      </w:r>
      <w:hyperlink r:id="rId11" w:history="1">
        <w:r w:rsidR="001D08F1" w:rsidRPr="008803A4">
          <w:rPr>
            <w:rStyle w:val="Hyperlink"/>
            <w:rFonts w:asciiTheme="minorHAnsi" w:hAnsiTheme="minorHAnsi" w:cstheme="minorHAnsi"/>
            <w:sz w:val="24"/>
            <w:szCs w:val="24"/>
          </w:rPr>
          <w:t>DCWP@dhs.arkansas.gov</w:t>
        </w:r>
      </w:hyperlink>
      <w:r w:rsidRPr="008803A4">
        <w:rPr>
          <w:rFonts w:asciiTheme="minorHAnsi" w:hAnsiTheme="minorHAnsi" w:cstheme="minorHAnsi"/>
          <w:sz w:val="24"/>
          <w:szCs w:val="24"/>
        </w:rPr>
        <w:t>.</w:t>
      </w:r>
    </w:p>
    <w:p w14:paraId="4B9B9813" w14:textId="1FFF9E67" w:rsidR="0058602D" w:rsidRPr="008803A4" w:rsidRDefault="0058602D" w:rsidP="00054D38">
      <w:pPr>
        <w:rPr>
          <w:rFonts w:asciiTheme="minorHAnsi" w:hAnsiTheme="minorHAnsi" w:cstheme="minorHAnsi"/>
          <w:sz w:val="24"/>
        </w:rPr>
      </w:pPr>
      <w:r w:rsidRPr="008803A4">
        <w:rPr>
          <w:rFonts w:asciiTheme="minorHAnsi" w:hAnsiTheme="minorHAnsi" w:cstheme="minorHAnsi"/>
          <w:sz w:val="24"/>
        </w:rPr>
        <w:t>Due Dates for documentation:</w:t>
      </w:r>
    </w:p>
    <w:p w14:paraId="2B25F2AF" w14:textId="77777777" w:rsidR="0058602D" w:rsidRPr="008803A4" w:rsidRDefault="0058602D" w:rsidP="0058602D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22"/>
        <w:gridCol w:w="5728"/>
      </w:tblGrid>
      <w:tr w:rsidR="0058602D" w:rsidRPr="008803A4" w14:paraId="0D8276CF" w14:textId="77777777" w:rsidTr="000D7F94">
        <w:tc>
          <w:tcPr>
            <w:tcW w:w="1937" w:type="pct"/>
            <w:shd w:val="clear" w:color="auto" w:fill="0070C0"/>
          </w:tcPr>
          <w:p w14:paraId="69DBFEFC" w14:textId="77777777" w:rsidR="0058602D" w:rsidRPr="008803A4" w:rsidRDefault="0058602D" w:rsidP="000D7F9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8803A4">
              <w:rPr>
                <w:rFonts w:asciiTheme="minorHAnsi" w:hAnsiTheme="minorHAnsi" w:cstheme="minorHAnsi"/>
                <w:color w:val="FFFFFF" w:themeColor="background1"/>
                <w:sz w:val="24"/>
              </w:rPr>
              <w:t>Expense Dates</w:t>
            </w:r>
          </w:p>
        </w:tc>
        <w:tc>
          <w:tcPr>
            <w:tcW w:w="3063" w:type="pct"/>
            <w:shd w:val="clear" w:color="auto" w:fill="0070C0"/>
          </w:tcPr>
          <w:p w14:paraId="37D1FA77" w14:textId="77777777" w:rsidR="0058602D" w:rsidRPr="008803A4" w:rsidRDefault="0058602D" w:rsidP="000D7F9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8803A4">
              <w:rPr>
                <w:rFonts w:asciiTheme="minorHAnsi" w:hAnsiTheme="minorHAnsi" w:cstheme="minorHAnsi"/>
                <w:color w:val="FFFFFF" w:themeColor="background1"/>
                <w:sz w:val="24"/>
              </w:rPr>
              <w:t>Documentation Due Dates</w:t>
            </w:r>
          </w:p>
        </w:tc>
      </w:tr>
      <w:tr w:rsidR="0058602D" w:rsidRPr="008803A4" w14:paraId="048EE52D" w14:textId="77777777" w:rsidTr="000D7F94">
        <w:tc>
          <w:tcPr>
            <w:tcW w:w="1937" w:type="pct"/>
          </w:tcPr>
          <w:p w14:paraId="611492ED" w14:textId="6E4DD922" w:rsidR="0058602D" w:rsidRPr="008803A4" w:rsidRDefault="0058602D" w:rsidP="000D7F94">
            <w:pPr>
              <w:jc w:val="center"/>
              <w:rPr>
                <w:rFonts w:asciiTheme="minorHAnsi" w:hAnsiTheme="minorHAnsi" w:cstheme="minorHAnsi"/>
              </w:rPr>
            </w:pPr>
            <w:r w:rsidRPr="008803A4">
              <w:rPr>
                <w:rFonts w:asciiTheme="minorHAnsi" w:hAnsiTheme="minorHAnsi" w:cstheme="minorHAnsi"/>
              </w:rPr>
              <w:t>Jan 1</w:t>
            </w:r>
            <w:r w:rsidR="00644F64">
              <w:rPr>
                <w:rFonts w:asciiTheme="minorHAnsi" w:hAnsiTheme="minorHAnsi" w:cstheme="minorHAnsi"/>
              </w:rPr>
              <w:t xml:space="preserve">, 2021 </w:t>
            </w:r>
            <w:r w:rsidRPr="008803A4">
              <w:rPr>
                <w:rFonts w:asciiTheme="minorHAnsi" w:hAnsiTheme="minorHAnsi" w:cstheme="minorHAnsi"/>
              </w:rPr>
              <w:t>– March 31</w:t>
            </w:r>
            <w:r w:rsidR="00644F64">
              <w:rPr>
                <w:rFonts w:asciiTheme="minorHAnsi" w:hAnsiTheme="minorHAnsi" w:cstheme="minorHAnsi"/>
              </w:rPr>
              <w:t>, 2021</w:t>
            </w:r>
          </w:p>
        </w:tc>
        <w:tc>
          <w:tcPr>
            <w:tcW w:w="3063" w:type="pct"/>
          </w:tcPr>
          <w:p w14:paraId="6D5582FC" w14:textId="77777777" w:rsidR="0058602D" w:rsidRPr="008803A4" w:rsidRDefault="0058602D" w:rsidP="000D7F94">
            <w:pPr>
              <w:jc w:val="center"/>
              <w:rPr>
                <w:rFonts w:asciiTheme="minorHAnsi" w:hAnsiTheme="minorHAnsi" w:cstheme="minorHAnsi"/>
              </w:rPr>
            </w:pPr>
            <w:r w:rsidRPr="008803A4">
              <w:rPr>
                <w:rFonts w:asciiTheme="minorHAnsi" w:hAnsiTheme="minorHAnsi" w:cstheme="minorHAnsi"/>
              </w:rPr>
              <w:t>April 30, 2021</w:t>
            </w:r>
          </w:p>
        </w:tc>
      </w:tr>
    </w:tbl>
    <w:p w14:paraId="61CB3420" w14:textId="3D244076" w:rsidR="0058602D" w:rsidRPr="008803A4" w:rsidRDefault="0058602D" w:rsidP="0058602D">
      <w:pPr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</w:p>
    <w:p w14:paraId="5DE69FAA" w14:textId="4F1488A6" w:rsidR="004151C0" w:rsidRPr="008803A4" w:rsidRDefault="004151C0" w:rsidP="0058602D">
      <w:pPr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803A4">
        <w:rPr>
          <w:rFonts w:asciiTheme="minorHAnsi" w:hAnsiTheme="minorHAnsi" w:cstheme="minorHAnsi"/>
          <w:b/>
          <w:bCs/>
          <w:sz w:val="24"/>
          <w:szCs w:val="24"/>
        </w:rPr>
        <w:t>Provider Detail</w:t>
      </w:r>
    </w:p>
    <w:p w14:paraId="738818B1" w14:textId="1B01A7C8" w:rsidR="002F0CB5" w:rsidRPr="008803A4" w:rsidRDefault="00597E01" w:rsidP="00597E01">
      <w:pPr>
        <w:rPr>
          <w:rFonts w:asciiTheme="minorHAnsi" w:hAnsiTheme="minorHAnsi" w:cstheme="minorHAnsi"/>
          <w:sz w:val="24"/>
        </w:rPr>
      </w:pPr>
      <w:r w:rsidRPr="008803A4">
        <w:rPr>
          <w:rFonts w:asciiTheme="minorHAnsi" w:hAnsiTheme="minorHAnsi" w:cstheme="minorHAnsi"/>
          <w:sz w:val="24"/>
        </w:rPr>
        <w:t>Provider Category</w:t>
      </w:r>
      <w:r w:rsidR="00E40C0F" w:rsidRPr="008803A4">
        <w:rPr>
          <w:rFonts w:asciiTheme="minorHAnsi" w:hAnsiTheme="minorHAnsi" w:cstheme="minorHAnsi"/>
          <w:sz w:val="24"/>
        </w:rPr>
        <w:t>:</w:t>
      </w:r>
      <w:r w:rsidR="00DD0EE7" w:rsidRPr="008803A4">
        <w:rPr>
          <w:rFonts w:asciiTheme="minorHAnsi" w:hAnsiTheme="minorHAnsi" w:cstheme="minorHAnsi"/>
          <w:sz w:val="24"/>
        </w:rPr>
        <w:tab/>
      </w:r>
      <w:sdt>
        <w:sdtPr>
          <w:rPr>
            <w:rFonts w:asciiTheme="minorHAnsi" w:hAnsiTheme="minorHAnsi" w:cstheme="minorHAnsi"/>
            <w:sz w:val="24"/>
          </w:rPr>
          <w:alias w:val="Provider Category"/>
          <w:tag w:val="Provider Category"/>
          <w:id w:val="-847797391"/>
          <w:placeholder>
            <w:docPart w:val="DefaultPlaceholder_-1854013438"/>
          </w:placeholder>
          <w:showingPlcHdr/>
          <w:dropDownList>
            <w:listItem w:value="Choose an item."/>
            <w:listItem w:displayText="01 Adult Development Day Treatment (ADDT) Centers (small)" w:value="01 Adult Development Day Treatment (ADDT) Centers (small)"/>
            <w:listItem w:displayText="02 Adult Development Day Treatment (ADDT) Centers (large)(serves 100+ clients)" w:value="02 Adult Development Day Treatment (ADDT) Centers (large)(serves 100+ clients)"/>
            <w:listItem w:displayText="03 Dentists" w:value="03 Dentists"/>
            <w:listItem w:displayText="04 Early Intervention Day Treatment (EIDT) Centers (large)(serves 100+ clients)" w:value="04 Early Intervention Day Treatment (EIDT) Centers (large)(serves 100+ clients)"/>
            <w:listItem w:displayText="05 Early Intervention Day Treatment (EIDT) Centers (small)" w:value="05 Early Intervention Day Treatment (EIDT) Centers (small)"/>
            <w:listItem w:displayText="06 Independent Ambulances" w:value="06 Independent Ambulances"/>
            <w:listItem w:displayText="07 Independent Primary Care Physicians" w:value="07 Independent Primary Care Physicians"/>
            <w:listItem w:displayText="08 Independent Rural Health Care Agency (may not be affiliated with a hospital)" w:value="08 Independent Rural Health Care Agency (may not be affiliated with a hospital)"/>
            <w:listItem w:displayText="09 Independent Therapy practices (must have own physical site to receive clients)" w:value="09 Independent Therapy practices (must have own physical site to receive clients)"/>
            <w:listItem w:displayText="10 Other Independent Physicians" w:value="10 Other Independent Physicians"/>
            <w:listItem w:displayText="11 Outpatient Behavioral Health Agencies (small)" w:value="11 Outpatient Behavioral Health Agencies (small)"/>
            <w:listItem w:displayText="12 Outpatient Behavioral Health Agencies (large)(serves 5+ counties)" w:value="12 Outpatient Behavioral Health Agencies (large)(serves 5+ counties)"/>
            <w:listItem w:displayText="13 Personal Care Agencies (&lt;25 employees)" w:value="13 Personal Care Agencies (&lt;25 employees)"/>
            <w:listItem w:displayText="14 Personal Care Agencies (25-100 employees)" w:value="14 Personal Care Agencies (25-100 employees)"/>
            <w:listItem w:displayText="15 Personal Care Agencies (&gt;100 employees)" w:value="15 Personal Care Agencies (&gt;100 employees)"/>
            <w:listItem w:displayText="16 Home Health Agencies (&lt;25 employees)" w:value="16 Home Health Agencies (&lt;25 employees)"/>
            <w:listItem w:displayText="17 Home Health Agencies  (25-100 employees)" w:value="17 Home Health Agencies  (25-100 employees)"/>
            <w:listItem w:displayText="18 Home Health Agencies  (&gt;100 employees)" w:value="18 Home Health Agencies  (&gt;100 employees)"/>
            <w:listItem w:displayText="19 In-Home Hospice (&lt;25 employees)" w:value="19 In-Home Hospice (&lt;25 employees)"/>
            <w:listItem w:displayText="20 In-Home Hospice (25-100 employees)" w:value="20 In-Home Hospice (25-100 employees)"/>
            <w:listItem w:displayText="21 In-Home Hospice (&gt;100 employees)" w:value="21 In-Home Hospice (&gt;100 employees)"/>
            <w:listItem w:displayText="22 Assisted Living Facilities" w:value="22 Assisted Living Facilities"/>
            <w:listItem w:displayText="23 Intermediate Care Facilities for individuals with developmental/intellectual disabilities" w:value="23 Intermediate Care Facilities for individuals with developmental/intellectual disabilities"/>
            <w:listItem w:displayText="24 Residential Care Facilities" w:value="24 Residential Care Facilities"/>
          </w:dropDownList>
        </w:sdtPr>
        <w:sdtEndPr/>
        <w:sdtContent>
          <w:r w:rsidR="0018022D" w:rsidRPr="008803A4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472839A2" w14:textId="77777777" w:rsidR="00AF76D9" w:rsidRPr="008803A4" w:rsidRDefault="00AF76D9" w:rsidP="00597E01">
      <w:pPr>
        <w:rPr>
          <w:rFonts w:asciiTheme="minorHAnsi" w:hAnsiTheme="minorHAnsi" w:cstheme="minorHAnsi"/>
          <w:sz w:val="24"/>
        </w:rPr>
      </w:pPr>
    </w:p>
    <w:p w14:paraId="6D37D517" w14:textId="5EADD025" w:rsidR="00597E01" w:rsidRPr="008803A4" w:rsidRDefault="00597E01" w:rsidP="00597E01">
      <w:pPr>
        <w:rPr>
          <w:rFonts w:asciiTheme="minorHAnsi" w:hAnsiTheme="minorHAnsi" w:cstheme="minorHAnsi"/>
          <w:sz w:val="24"/>
        </w:rPr>
      </w:pPr>
      <w:r w:rsidRPr="008803A4">
        <w:rPr>
          <w:rFonts w:asciiTheme="minorHAnsi" w:hAnsiTheme="minorHAnsi" w:cstheme="minorHAnsi"/>
          <w:sz w:val="24"/>
        </w:rPr>
        <w:t>Provider Name</w:t>
      </w:r>
      <w:r w:rsidR="00E40C0F" w:rsidRPr="008803A4">
        <w:rPr>
          <w:rFonts w:asciiTheme="minorHAnsi" w:hAnsiTheme="minorHAnsi" w:cstheme="minorHAnsi"/>
          <w:sz w:val="24"/>
        </w:rPr>
        <w:t>:</w:t>
      </w:r>
      <w:r w:rsidR="00E40C0F" w:rsidRPr="008803A4">
        <w:rPr>
          <w:rFonts w:asciiTheme="minorHAnsi" w:hAnsiTheme="minorHAnsi" w:cstheme="minorHAnsi"/>
          <w:sz w:val="24"/>
        </w:rPr>
        <w:tab/>
      </w:r>
      <w:sdt>
        <w:sdtPr>
          <w:rPr>
            <w:rFonts w:asciiTheme="minorHAnsi" w:hAnsiTheme="minorHAnsi" w:cstheme="minorHAnsi"/>
            <w:sz w:val="24"/>
          </w:rPr>
          <w:alias w:val="Provider Name"/>
          <w:tag w:val="Provider Name"/>
          <w:id w:val="-342935969"/>
          <w:placeholder>
            <w:docPart w:val="800195DEC98E4171A054A38ED13539BD"/>
          </w:placeholder>
          <w:showingPlcHdr/>
        </w:sdtPr>
        <w:sdtEndPr/>
        <w:sdtContent>
          <w:r w:rsidR="00E40C0F" w:rsidRPr="008803A4">
            <w:rPr>
              <w:rStyle w:val="PlaceholderText"/>
              <w:rFonts w:asciiTheme="minorHAnsi" w:hAnsiTheme="minorHAnsi" w:cstheme="minorHAnsi"/>
              <w:color w:val="auto"/>
              <w:sz w:val="24"/>
            </w:rPr>
            <w:t>Click or tap here to enter text.</w:t>
          </w:r>
        </w:sdtContent>
      </w:sdt>
    </w:p>
    <w:p w14:paraId="11F6BA03" w14:textId="31154230" w:rsidR="00597E01" w:rsidRPr="008803A4" w:rsidRDefault="006F090D" w:rsidP="00597E01">
      <w:pPr>
        <w:rPr>
          <w:rFonts w:asciiTheme="minorHAnsi" w:hAnsiTheme="minorHAnsi" w:cstheme="minorHAnsi"/>
          <w:sz w:val="24"/>
        </w:rPr>
      </w:pPr>
      <w:r w:rsidRPr="008803A4">
        <w:rPr>
          <w:rFonts w:asciiTheme="minorHAnsi" w:hAnsiTheme="minorHAnsi" w:cstheme="minorHAnsi"/>
          <w:sz w:val="24"/>
        </w:rPr>
        <w:t>Medicaid ID</w:t>
      </w:r>
      <w:r w:rsidR="00E40C0F" w:rsidRPr="008803A4">
        <w:rPr>
          <w:rFonts w:asciiTheme="minorHAnsi" w:hAnsiTheme="minorHAnsi" w:cstheme="minorHAnsi"/>
          <w:sz w:val="24"/>
        </w:rPr>
        <w:t>:</w:t>
      </w:r>
      <w:r w:rsidR="004151C0" w:rsidRPr="008803A4">
        <w:rPr>
          <w:rFonts w:asciiTheme="minorHAnsi" w:hAnsiTheme="minorHAnsi" w:cstheme="minorHAnsi"/>
          <w:sz w:val="24"/>
        </w:rPr>
        <w:tab/>
      </w:r>
      <w:r w:rsidR="004151C0" w:rsidRPr="008803A4">
        <w:rPr>
          <w:rFonts w:asciiTheme="minorHAnsi" w:hAnsiTheme="minorHAnsi" w:cstheme="minorHAnsi"/>
          <w:sz w:val="24"/>
        </w:rPr>
        <w:tab/>
      </w:r>
      <w:sdt>
        <w:sdtPr>
          <w:rPr>
            <w:rFonts w:asciiTheme="minorHAnsi" w:hAnsiTheme="minorHAnsi" w:cstheme="minorHAnsi"/>
            <w:sz w:val="24"/>
          </w:rPr>
          <w:alias w:val="Provider Number"/>
          <w:tag w:val="Provider Number"/>
          <w:id w:val="-695159797"/>
          <w:placeholder>
            <w:docPart w:val="CDDA20F916484BD48A0F5545B7896121"/>
          </w:placeholder>
          <w:showingPlcHdr/>
        </w:sdtPr>
        <w:sdtEndPr/>
        <w:sdtContent>
          <w:r w:rsidR="00E40C0F" w:rsidRPr="008803A4">
            <w:rPr>
              <w:rStyle w:val="PlaceholderText"/>
              <w:rFonts w:asciiTheme="minorHAnsi" w:hAnsiTheme="minorHAnsi" w:cstheme="minorHAnsi"/>
              <w:color w:val="auto"/>
              <w:sz w:val="24"/>
            </w:rPr>
            <w:t>Click or tap here to enter text.</w:t>
          </w:r>
        </w:sdtContent>
      </w:sdt>
    </w:p>
    <w:p w14:paraId="414AB2DF" w14:textId="77777777" w:rsidR="00597E01" w:rsidRPr="008803A4" w:rsidRDefault="00597E01" w:rsidP="00597E01">
      <w:pPr>
        <w:rPr>
          <w:rFonts w:asciiTheme="minorHAnsi" w:hAnsiTheme="minorHAnsi" w:cstheme="minorHAnsi"/>
          <w:sz w:val="24"/>
        </w:rPr>
      </w:pPr>
    </w:p>
    <w:p w14:paraId="69BCEE2D" w14:textId="4D170EE8" w:rsidR="00597E01" w:rsidRPr="008803A4" w:rsidRDefault="00597E01" w:rsidP="00597E01">
      <w:pPr>
        <w:rPr>
          <w:rFonts w:asciiTheme="minorHAnsi" w:hAnsiTheme="minorHAnsi" w:cstheme="minorHAnsi"/>
          <w:sz w:val="24"/>
        </w:rPr>
      </w:pPr>
      <w:r w:rsidRPr="008803A4">
        <w:rPr>
          <w:rFonts w:asciiTheme="minorHAnsi" w:hAnsiTheme="minorHAnsi" w:cstheme="minorHAnsi"/>
          <w:sz w:val="24"/>
        </w:rPr>
        <w:t>Contact Name</w:t>
      </w:r>
      <w:r w:rsidR="00E40C0F" w:rsidRPr="008803A4">
        <w:rPr>
          <w:rFonts w:asciiTheme="minorHAnsi" w:hAnsiTheme="minorHAnsi" w:cstheme="minorHAnsi"/>
          <w:sz w:val="24"/>
        </w:rPr>
        <w:t>:</w:t>
      </w:r>
      <w:r w:rsidR="00E40C0F" w:rsidRPr="008803A4">
        <w:rPr>
          <w:rFonts w:asciiTheme="minorHAnsi" w:hAnsiTheme="minorHAnsi" w:cstheme="minorHAnsi"/>
          <w:sz w:val="24"/>
        </w:rPr>
        <w:tab/>
      </w:r>
      <w:sdt>
        <w:sdtPr>
          <w:rPr>
            <w:rFonts w:asciiTheme="minorHAnsi" w:hAnsiTheme="minorHAnsi" w:cstheme="minorHAnsi"/>
            <w:sz w:val="24"/>
          </w:rPr>
          <w:alias w:val="Contact Name"/>
          <w:tag w:val="Contact Name"/>
          <w:id w:val="1916666071"/>
          <w:placeholder>
            <w:docPart w:val="CF71E4C26AD54D648309B863D5F0BFB5"/>
          </w:placeholder>
          <w:showingPlcHdr/>
        </w:sdtPr>
        <w:sdtEndPr/>
        <w:sdtContent>
          <w:r w:rsidR="00E40C0F" w:rsidRPr="008803A4">
            <w:rPr>
              <w:rStyle w:val="PlaceholderText"/>
              <w:rFonts w:asciiTheme="minorHAnsi" w:hAnsiTheme="minorHAnsi" w:cstheme="minorHAnsi"/>
              <w:color w:val="auto"/>
              <w:sz w:val="24"/>
            </w:rPr>
            <w:t>Click or tap here to enter text.</w:t>
          </w:r>
        </w:sdtContent>
      </w:sdt>
    </w:p>
    <w:p w14:paraId="100A1409" w14:textId="08A3B09A" w:rsidR="00597E01" w:rsidRPr="008803A4" w:rsidRDefault="00597E01" w:rsidP="00597E01">
      <w:pPr>
        <w:rPr>
          <w:rFonts w:asciiTheme="minorHAnsi" w:hAnsiTheme="minorHAnsi" w:cstheme="minorHAnsi"/>
          <w:sz w:val="24"/>
        </w:rPr>
      </w:pPr>
      <w:r w:rsidRPr="008803A4">
        <w:rPr>
          <w:rFonts w:asciiTheme="minorHAnsi" w:hAnsiTheme="minorHAnsi" w:cstheme="minorHAnsi"/>
          <w:sz w:val="24"/>
        </w:rPr>
        <w:lastRenderedPageBreak/>
        <w:t xml:space="preserve">Contact </w:t>
      </w:r>
      <w:r w:rsidR="004151C0" w:rsidRPr="008803A4">
        <w:rPr>
          <w:rFonts w:asciiTheme="minorHAnsi" w:hAnsiTheme="minorHAnsi" w:cstheme="minorHAnsi"/>
          <w:sz w:val="24"/>
        </w:rPr>
        <w:t>E</w:t>
      </w:r>
      <w:r w:rsidRPr="008803A4">
        <w:rPr>
          <w:rFonts w:asciiTheme="minorHAnsi" w:hAnsiTheme="minorHAnsi" w:cstheme="minorHAnsi"/>
          <w:sz w:val="24"/>
        </w:rPr>
        <w:t>-mail</w:t>
      </w:r>
      <w:r w:rsidR="00E40C0F" w:rsidRPr="008803A4">
        <w:rPr>
          <w:rFonts w:asciiTheme="minorHAnsi" w:hAnsiTheme="minorHAnsi" w:cstheme="minorHAnsi"/>
          <w:sz w:val="24"/>
        </w:rPr>
        <w:t>:</w:t>
      </w:r>
      <w:r w:rsidR="00E40C0F" w:rsidRPr="008803A4">
        <w:rPr>
          <w:rFonts w:asciiTheme="minorHAnsi" w:hAnsiTheme="minorHAnsi" w:cstheme="minorHAnsi"/>
          <w:sz w:val="24"/>
        </w:rPr>
        <w:tab/>
      </w:r>
      <w:sdt>
        <w:sdtPr>
          <w:rPr>
            <w:rFonts w:asciiTheme="minorHAnsi" w:hAnsiTheme="minorHAnsi" w:cstheme="minorHAnsi"/>
            <w:sz w:val="24"/>
          </w:rPr>
          <w:alias w:val="Contact E-mail"/>
          <w:tag w:val="Contact E-mail"/>
          <w:id w:val="-2044134386"/>
          <w:placeholder>
            <w:docPart w:val="AE182A08A3A5446B8DA0D97E988EFBDA"/>
          </w:placeholder>
          <w:showingPlcHdr/>
        </w:sdtPr>
        <w:sdtEndPr/>
        <w:sdtContent>
          <w:r w:rsidR="00E40C0F" w:rsidRPr="008803A4">
            <w:rPr>
              <w:rStyle w:val="PlaceholderText"/>
              <w:rFonts w:asciiTheme="minorHAnsi" w:hAnsiTheme="minorHAnsi" w:cstheme="minorHAnsi"/>
              <w:color w:val="auto"/>
              <w:sz w:val="24"/>
            </w:rPr>
            <w:t>Click or tap here to enter text.</w:t>
          </w:r>
        </w:sdtContent>
      </w:sdt>
    </w:p>
    <w:p w14:paraId="6DAF4F05" w14:textId="77777777" w:rsidR="00597E01" w:rsidRPr="008803A4" w:rsidRDefault="00597E01" w:rsidP="00597E01">
      <w:pPr>
        <w:rPr>
          <w:rFonts w:asciiTheme="minorHAnsi" w:hAnsiTheme="minorHAnsi" w:cstheme="minorHAnsi"/>
          <w:sz w:val="24"/>
        </w:rPr>
      </w:pPr>
      <w:r w:rsidRPr="008803A4">
        <w:rPr>
          <w:rFonts w:asciiTheme="minorHAnsi" w:hAnsiTheme="minorHAnsi" w:cstheme="minorHAnsi"/>
          <w:sz w:val="24"/>
        </w:rPr>
        <w:t>Contact Phone N</w:t>
      </w:r>
      <w:r w:rsidR="004151C0" w:rsidRPr="008803A4">
        <w:rPr>
          <w:rFonts w:asciiTheme="minorHAnsi" w:hAnsiTheme="minorHAnsi" w:cstheme="minorHAnsi"/>
          <w:sz w:val="24"/>
        </w:rPr>
        <w:t>o.</w:t>
      </w:r>
      <w:r w:rsidR="00E40C0F" w:rsidRPr="008803A4">
        <w:rPr>
          <w:rFonts w:asciiTheme="minorHAnsi" w:hAnsiTheme="minorHAnsi" w:cstheme="minorHAnsi"/>
          <w:sz w:val="24"/>
        </w:rPr>
        <w:t>:</w:t>
      </w:r>
      <w:r w:rsidR="00E40C0F" w:rsidRPr="008803A4">
        <w:rPr>
          <w:rFonts w:asciiTheme="minorHAnsi" w:hAnsiTheme="minorHAnsi" w:cstheme="minorHAnsi"/>
          <w:sz w:val="24"/>
        </w:rPr>
        <w:tab/>
      </w:r>
      <w:sdt>
        <w:sdtPr>
          <w:rPr>
            <w:rFonts w:asciiTheme="minorHAnsi" w:hAnsiTheme="minorHAnsi" w:cstheme="minorHAnsi"/>
            <w:sz w:val="24"/>
          </w:rPr>
          <w:alias w:val="Contact Phone No."/>
          <w:tag w:val="Contact Phone No."/>
          <w:id w:val="350696072"/>
          <w:placeholder>
            <w:docPart w:val="0E759081E5C34CC6AA91CDA2CD4F1BF0"/>
          </w:placeholder>
          <w:showingPlcHdr/>
        </w:sdtPr>
        <w:sdtEndPr/>
        <w:sdtContent>
          <w:r w:rsidR="00E40C0F" w:rsidRPr="008803A4">
            <w:rPr>
              <w:rStyle w:val="PlaceholderText"/>
              <w:rFonts w:asciiTheme="minorHAnsi" w:hAnsiTheme="minorHAnsi" w:cstheme="minorHAnsi"/>
              <w:color w:val="auto"/>
              <w:sz w:val="24"/>
            </w:rPr>
            <w:t>Click or tap here to enter text.</w:t>
          </w:r>
        </w:sdtContent>
      </w:sdt>
    </w:p>
    <w:p w14:paraId="79776408" w14:textId="77777777" w:rsidR="00597E01" w:rsidRPr="008803A4" w:rsidRDefault="00597E01" w:rsidP="00597E01">
      <w:pPr>
        <w:rPr>
          <w:rFonts w:asciiTheme="minorHAnsi" w:hAnsiTheme="minorHAnsi" w:cstheme="minorHAnsi"/>
          <w:sz w:val="24"/>
        </w:rPr>
      </w:pPr>
    </w:p>
    <w:p w14:paraId="7445726D" w14:textId="0C4269CD" w:rsidR="009E4A41" w:rsidRPr="008803A4" w:rsidRDefault="009E4A41" w:rsidP="00597E01">
      <w:pPr>
        <w:rPr>
          <w:rFonts w:asciiTheme="minorHAnsi" w:hAnsiTheme="minorHAnsi" w:cstheme="minorHAnsi"/>
          <w:sz w:val="24"/>
        </w:rPr>
      </w:pPr>
      <w:r w:rsidRPr="008803A4">
        <w:rPr>
          <w:rFonts w:asciiTheme="minorHAnsi" w:hAnsiTheme="minorHAnsi" w:cstheme="minorHAnsi"/>
          <w:sz w:val="24"/>
        </w:rPr>
        <w:t>Address</w:t>
      </w:r>
      <w:r w:rsidR="00E40C0F" w:rsidRPr="008803A4">
        <w:rPr>
          <w:rFonts w:asciiTheme="minorHAnsi" w:hAnsiTheme="minorHAnsi" w:cstheme="minorHAnsi"/>
          <w:sz w:val="24"/>
        </w:rPr>
        <w:t>:</w:t>
      </w:r>
      <w:r w:rsidR="00E40C0F" w:rsidRPr="008803A4">
        <w:rPr>
          <w:rFonts w:asciiTheme="minorHAnsi" w:hAnsiTheme="minorHAnsi" w:cstheme="minorHAnsi"/>
          <w:sz w:val="24"/>
        </w:rPr>
        <w:tab/>
      </w:r>
      <w:r w:rsidR="00E40C0F" w:rsidRPr="008803A4">
        <w:rPr>
          <w:rFonts w:asciiTheme="minorHAnsi" w:hAnsiTheme="minorHAnsi" w:cstheme="minorHAnsi"/>
          <w:sz w:val="24"/>
        </w:rPr>
        <w:tab/>
      </w:r>
      <w:sdt>
        <w:sdtPr>
          <w:rPr>
            <w:rFonts w:asciiTheme="minorHAnsi" w:hAnsiTheme="minorHAnsi" w:cstheme="minorHAnsi"/>
            <w:sz w:val="24"/>
          </w:rPr>
          <w:alias w:val="Address"/>
          <w:tag w:val="Address"/>
          <w:id w:val="-918398359"/>
          <w:placeholder>
            <w:docPart w:val="3132CDAED5994F4E8512DCD2B362F97C"/>
          </w:placeholder>
          <w:showingPlcHdr/>
        </w:sdtPr>
        <w:sdtEndPr/>
        <w:sdtContent>
          <w:r w:rsidR="006F090D" w:rsidRPr="008803A4">
            <w:rPr>
              <w:rStyle w:val="PlaceholderText"/>
              <w:rFonts w:asciiTheme="minorHAnsi" w:hAnsiTheme="minorHAnsi" w:cstheme="minorHAnsi"/>
              <w:color w:val="auto"/>
              <w:sz w:val="24"/>
            </w:rPr>
            <w:t>Click or tap here to enter text.</w:t>
          </w:r>
        </w:sdtContent>
      </w:sdt>
    </w:p>
    <w:p w14:paraId="2743B29D" w14:textId="77777777" w:rsidR="009E4A41" w:rsidRPr="008803A4" w:rsidRDefault="009E4A41" w:rsidP="00597E01">
      <w:pPr>
        <w:rPr>
          <w:rFonts w:asciiTheme="minorHAnsi" w:hAnsiTheme="minorHAnsi" w:cstheme="minorHAnsi"/>
          <w:sz w:val="24"/>
        </w:rPr>
      </w:pPr>
    </w:p>
    <w:p w14:paraId="02EC5103" w14:textId="2DDF54A3" w:rsidR="00566720" w:rsidRPr="008803A4" w:rsidRDefault="004151C0" w:rsidP="00597E01">
      <w:pPr>
        <w:rPr>
          <w:rFonts w:asciiTheme="minorHAnsi" w:hAnsiTheme="minorHAnsi" w:cstheme="minorHAnsi"/>
          <w:sz w:val="24"/>
        </w:rPr>
      </w:pPr>
      <w:r w:rsidRPr="008803A4">
        <w:rPr>
          <w:rFonts w:asciiTheme="minorHAnsi" w:hAnsiTheme="minorHAnsi" w:cstheme="minorHAnsi"/>
          <w:sz w:val="24"/>
        </w:rPr>
        <w:t>Report</w:t>
      </w:r>
      <w:r w:rsidR="00597E01" w:rsidRPr="008803A4">
        <w:rPr>
          <w:rFonts w:asciiTheme="minorHAnsi" w:hAnsiTheme="minorHAnsi" w:cstheme="minorHAnsi"/>
          <w:sz w:val="24"/>
        </w:rPr>
        <w:t xml:space="preserve"> Date</w:t>
      </w:r>
      <w:r w:rsidRPr="008803A4">
        <w:rPr>
          <w:rFonts w:asciiTheme="minorHAnsi" w:hAnsiTheme="minorHAnsi" w:cstheme="minorHAnsi"/>
          <w:sz w:val="24"/>
        </w:rPr>
        <w:t>:</w:t>
      </w:r>
      <w:r w:rsidRPr="008803A4">
        <w:rPr>
          <w:rFonts w:asciiTheme="minorHAnsi" w:hAnsiTheme="minorHAnsi" w:cstheme="minorHAnsi"/>
          <w:sz w:val="24"/>
        </w:rPr>
        <w:tab/>
      </w:r>
      <w:r w:rsidRPr="008803A4">
        <w:rPr>
          <w:rFonts w:asciiTheme="minorHAnsi" w:hAnsiTheme="minorHAnsi" w:cstheme="minorHAnsi"/>
          <w:sz w:val="24"/>
        </w:rPr>
        <w:tab/>
      </w:r>
      <w:sdt>
        <w:sdtPr>
          <w:rPr>
            <w:rFonts w:asciiTheme="minorHAnsi" w:hAnsiTheme="minorHAnsi" w:cstheme="minorHAnsi"/>
            <w:sz w:val="24"/>
          </w:rPr>
          <w:alias w:val="Report Date"/>
          <w:tag w:val="Report Date"/>
          <w:id w:val="1924146382"/>
          <w:placeholder>
            <w:docPart w:val="55305AA33AD24353987A4CB01123D6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803A4">
            <w:rPr>
              <w:rStyle w:val="PlaceholderText"/>
              <w:rFonts w:asciiTheme="minorHAnsi" w:hAnsiTheme="minorHAnsi" w:cstheme="minorHAnsi"/>
              <w:color w:val="auto"/>
              <w:sz w:val="24"/>
            </w:rPr>
            <w:t>Click or tap to enter a date.</w:t>
          </w:r>
        </w:sdtContent>
      </w:sdt>
    </w:p>
    <w:p w14:paraId="0EF5E9E5" w14:textId="77777777" w:rsidR="0058602D" w:rsidRPr="008803A4" w:rsidRDefault="0058602D" w:rsidP="00D97445">
      <w:pPr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</w:p>
    <w:p w14:paraId="7DAD5F22" w14:textId="5E44C2E6" w:rsidR="00597E01" w:rsidRPr="008803A4" w:rsidRDefault="006107D2" w:rsidP="0058602D">
      <w:pPr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803A4">
        <w:rPr>
          <w:rFonts w:asciiTheme="minorHAnsi" w:hAnsiTheme="minorHAnsi" w:cstheme="minorHAnsi"/>
          <w:b/>
          <w:bCs/>
          <w:sz w:val="24"/>
          <w:szCs w:val="24"/>
        </w:rPr>
        <w:t>Reimbursement Purpose</w:t>
      </w:r>
    </w:p>
    <w:p w14:paraId="7F279D46" w14:textId="3A1E3DD9" w:rsidR="00597E01" w:rsidRPr="008803A4" w:rsidRDefault="00597E01" w:rsidP="00A27F25">
      <w:pPr>
        <w:jc w:val="both"/>
        <w:rPr>
          <w:rFonts w:asciiTheme="minorHAnsi" w:hAnsiTheme="minorHAnsi" w:cstheme="minorHAnsi"/>
          <w:sz w:val="24"/>
        </w:rPr>
      </w:pPr>
      <w:r w:rsidRPr="008803A4">
        <w:rPr>
          <w:rFonts w:asciiTheme="minorHAnsi" w:hAnsiTheme="minorHAnsi" w:cstheme="minorHAnsi"/>
          <w:sz w:val="24"/>
        </w:rPr>
        <w:t>Eligible providers may be reimbursed for any of the following suggested purposes:</w:t>
      </w:r>
    </w:p>
    <w:p w14:paraId="2DC9856F" w14:textId="77777777" w:rsidR="00CF249A" w:rsidRPr="008803A4" w:rsidRDefault="00CF249A" w:rsidP="00A27F25">
      <w:pPr>
        <w:jc w:val="both"/>
        <w:rPr>
          <w:rFonts w:asciiTheme="minorHAnsi" w:hAnsiTheme="minorHAnsi" w:cstheme="minorHAnsi"/>
          <w:sz w:val="24"/>
        </w:rPr>
      </w:pPr>
      <w:bookmarkStart w:id="0" w:name="OLE_LINK2"/>
    </w:p>
    <w:p w14:paraId="156B1E77" w14:textId="5FEEB693" w:rsidR="003851E7" w:rsidRPr="008803A4" w:rsidRDefault="00644F64" w:rsidP="00A27F25">
      <w:pPr>
        <w:pStyle w:val="ListParagraph"/>
        <w:numPr>
          <w:ilvl w:val="0"/>
          <w:numId w:val="5"/>
        </w:numPr>
        <w:spacing w:after="120"/>
        <w:ind w:left="720"/>
        <w:jc w:val="both"/>
        <w:rPr>
          <w:rFonts w:asciiTheme="minorHAnsi" w:eastAsia="Times New Roman" w:hAnsiTheme="minorHAnsi" w:cstheme="minorHAnsi"/>
          <w:sz w:val="24"/>
        </w:rPr>
      </w:pPr>
      <w:sdt>
        <w:sdtPr>
          <w:rPr>
            <w:rFonts w:asciiTheme="minorHAnsi" w:eastAsia="MS Gothic" w:hAnsiTheme="minorHAnsi" w:cstheme="minorHAnsi"/>
            <w:sz w:val="24"/>
          </w:rPr>
          <w:id w:val="-11729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1E7" w:rsidRPr="008803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046A5" w:rsidRPr="008803A4">
        <w:rPr>
          <w:rFonts w:asciiTheme="minorHAnsi" w:eastAsia="Times New Roman" w:hAnsiTheme="minorHAnsi" w:cstheme="minorHAnsi"/>
          <w:sz w:val="24"/>
        </w:rPr>
        <w:t xml:space="preserve"> </w:t>
      </w:r>
      <w:r w:rsidR="00DF36A0" w:rsidRPr="008803A4">
        <w:rPr>
          <w:rFonts w:asciiTheme="minorHAnsi" w:eastAsia="Times New Roman" w:hAnsiTheme="minorHAnsi" w:cstheme="minorHAnsi"/>
          <w:sz w:val="24"/>
        </w:rPr>
        <w:t>Purchase o</w:t>
      </w:r>
      <w:r w:rsidR="00B42AB4" w:rsidRPr="008803A4">
        <w:rPr>
          <w:rFonts w:asciiTheme="minorHAnsi" w:eastAsia="Times New Roman" w:hAnsiTheme="minorHAnsi" w:cstheme="minorHAnsi"/>
          <w:sz w:val="24"/>
        </w:rPr>
        <w:t>f</w:t>
      </w:r>
      <w:r w:rsidR="00DF36A0" w:rsidRPr="008803A4">
        <w:rPr>
          <w:rFonts w:asciiTheme="minorHAnsi" w:eastAsia="Times New Roman" w:hAnsiTheme="minorHAnsi" w:cstheme="minorHAnsi"/>
          <w:sz w:val="24"/>
        </w:rPr>
        <w:t xml:space="preserve"> </w:t>
      </w:r>
      <w:proofErr w:type="gramStart"/>
      <w:r w:rsidR="00BA6145" w:rsidRPr="008803A4">
        <w:rPr>
          <w:rFonts w:asciiTheme="minorHAnsi" w:eastAsia="Times New Roman" w:hAnsiTheme="minorHAnsi" w:cstheme="minorHAnsi"/>
          <w:sz w:val="24"/>
        </w:rPr>
        <w:t>PPE</w:t>
      </w:r>
      <w:r w:rsidR="00597E01" w:rsidRPr="008803A4">
        <w:rPr>
          <w:rFonts w:asciiTheme="minorHAnsi" w:eastAsia="Times New Roman" w:hAnsiTheme="minorHAnsi" w:cstheme="minorHAnsi"/>
          <w:sz w:val="24"/>
        </w:rPr>
        <w:t>;</w:t>
      </w:r>
      <w:proofErr w:type="gramEnd"/>
    </w:p>
    <w:p w14:paraId="17220A10" w14:textId="77777777" w:rsidR="003851E7" w:rsidRPr="008803A4" w:rsidRDefault="003851E7" w:rsidP="00A27F25">
      <w:pPr>
        <w:spacing w:after="120"/>
        <w:ind w:left="1080"/>
        <w:jc w:val="both"/>
        <w:rPr>
          <w:rFonts w:asciiTheme="minorHAnsi" w:eastAsia="Times New Roman" w:hAnsiTheme="minorHAnsi" w:cstheme="minorHAnsi"/>
          <w:sz w:val="24"/>
        </w:rPr>
      </w:pPr>
      <w:r w:rsidRPr="008803A4">
        <w:rPr>
          <w:rFonts w:asciiTheme="minorHAnsi" w:eastAsia="Times New Roman" w:hAnsiTheme="minorHAnsi" w:cstheme="minorHAnsi"/>
          <w:b/>
          <w:bCs/>
          <w:sz w:val="24"/>
        </w:rPr>
        <w:t>Specify</w:t>
      </w:r>
      <w:r w:rsidRPr="008803A4">
        <w:rPr>
          <w:rFonts w:asciiTheme="minorHAnsi" w:eastAsia="Times New Roman" w:hAnsiTheme="minorHAnsi" w:cstheme="minorHAnsi"/>
          <w:sz w:val="24"/>
        </w:rPr>
        <w:t xml:space="preserve">: </w:t>
      </w:r>
      <w:sdt>
        <w:sdtPr>
          <w:rPr>
            <w:rFonts w:asciiTheme="minorHAnsi" w:eastAsia="Times New Roman" w:hAnsiTheme="minorHAnsi" w:cstheme="minorHAnsi"/>
            <w:sz w:val="24"/>
          </w:rPr>
          <w:id w:val="-724605098"/>
          <w:placeholder>
            <w:docPart w:val="5C8BEF581B3C46CA809F50AAFEE2A073"/>
          </w:placeholder>
          <w:showingPlcHdr/>
        </w:sdtPr>
        <w:sdtEndPr/>
        <w:sdtContent>
          <w:r w:rsidRPr="008803A4">
            <w:rPr>
              <w:rStyle w:val="PlaceholderText"/>
              <w:rFonts w:asciiTheme="minorHAnsi" w:hAnsiTheme="minorHAnsi" w:cstheme="minorHAnsi"/>
              <w:color w:val="auto"/>
              <w:sz w:val="24"/>
            </w:rPr>
            <w:t>Click or tap here to enter text.</w:t>
          </w:r>
        </w:sdtContent>
      </w:sdt>
    </w:p>
    <w:p w14:paraId="0FE8B3CC" w14:textId="77777777" w:rsidR="003851E7" w:rsidRPr="008803A4" w:rsidRDefault="003851E7" w:rsidP="00A27F25">
      <w:pPr>
        <w:spacing w:after="120"/>
        <w:ind w:left="1080"/>
        <w:jc w:val="both"/>
        <w:rPr>
          <w:rFonts w:asciiTheme="minorHAnsi" w:eastAsia="Times New Roman" w:hAnsiTheme="minorHAnsi" w:cstheme="minorHAnsi"/>
          <w:sz w:val="24"/>
        </w:rPr>
      </w:pPr>
      <w:r w:rsidRPr="008803A4">
        <w:rPr>
          <w:rFonts w:asciiTheme="minorHAnsi" w:eastAsia="Times New Roman" w:hAnsiTheme="minorHAnsi" w:cstheme="minorHAnsi"/>
          <w:b/>
          <w:bCs/>
          <w:sz w:val="24"/>
        </w:rPr>
        <w:t>Amount Requested:</w:t>
      </w:r>
      <w:r w:rsidRPr="008803A4">
        <w:rPr>
          <w:rFonts w:asciiTheme="minorHAnsi" w:eastAsia="Times New Roman" w:hAnsiTheme="minorHAnsi" w:cstheme="minorHAnsi"/>
          <w:sz w:val="24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</w:rPr>
          <w:id w:val="-1805541071"/>
          <w:placeholder>
            <w:docPart w:val="5C8BEF581B3C46CA809F50AAFEE2A073"/>
          </w:placeholder>
          <w:showingPlcHdr/>
        </w:sdtPr>
        <w:sdtEndPr/>
        <w:sdtContent>
          <w:r w:rsidRPr="008803A4">
            <w:rPr>
              <w:rStyle w:val="PlaceholderText"/>
              <w:rFonts w:asciiTheme="minorHAnsi" w:hAnsiTheme="minorHAnsi" w:cstheme="minorHAnsi"/>
              <w:color w:val="auto"/>
              <w:sz w:val="24"/>
            </w:rPr>
            <w:t>Click or tap here to enter text.</w:t>
          </w:r>
        </w:sdtContent>
      </w:sdt>
    </w:p>
    <w:p w14:paraId="069C70A6" w14:textId="55F66410" w:rsidR="003851E7" w:rsidRPr="008803A4" w:rsidRDefault="00644F64" w:rsidP="00A27F25">
      <w:pPr>
        <w:pStyle w:val="ListParagraph"/>
        <w:numPr>
          <w:ilvl w:val="0"/>
          <w:numId w:val="5"/>
        </w:numPr>
        <w:spacing w:after="120"/>
        <w:ind w:left="720"/>
        <w:jc w:val="both"/>
        <w:rPr>
          <w:rFonts w:asciiTheme="minorHAnsi" w:eastAsia="Times New Roman" w:hAnsiTheme="minorHAnsi" w:cstheme="minorHAnsi"/>
          <w:sz w:val="24"/>
        </w:rPr>
      </w:pPr>
      <w:sdt>
        <w:sdtPr>
          <w:rPr>
            <w:rFonts w:asciiTheme="minorHAnsi" w:eastAsia="MS Gothic" w:hAnsiTheme="minorHAnsi" w:cstheme="minorHAnsi"/>
            <w:sz w:val="24"/>
          </w:rPr>
          <w:id w:val="109181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1E7" w:rsidRPr="008803A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046A5" w:rsidRPr="008803A4">
        <w:rPr>
          <w:rFonts w:asciiTheme="minorHAnsi" w:eastAsia="Times New Roman" w:hAnsiTheme="minorHAnsi" w:cstheme="minorHAnsi"/>
          <w:sz w:val="24"/>
        </w:rPr>
        <w:t xml:space="preserve"> </w:t>
      </w:r>
      <w:r w:rsidR="00BA6145" w:rsidRPr="008803A4">
        <w:rPr>
          <w:rFonts w:asciiTheme="minorHAnsi" w:eastAsia="Times New Roman" w:hAnsiTheme="minorHAnsi" w:cstheme="minorHAnsi"/>
          <w:sz w:val="24"/>
        </w:rPr>
        <w:t>E</w:t>
      </w:r>
      <w:r w:rsidR="00DF36A0" w:rsidRPr="008803A4">
        <w:rPr>
          <w:rFonts w:asciiTheme="minorHAnsi" w:eastAsia="Times New Roman" w:hAnsiTheme="minorHAnsi" w:cstheme="minorHAnsi"/>
          <w:sz w:val="24"/>
        </w:rPr>
        <w:t>nhanc</w:t>
      </w:r>
      <w:r w:rsidR="00B42AB4" w:rsidRPr="008803A4">
        <w:rPr>
          <w:rFonts w:asciiTheme="minorHAnsi" w:eastAsia="Times New Roman" w:hAnsiTheme="minorHAnsi" w:cstheme="minorHAnsi"/>
          <w:sz w:val="24"/>
        </w:rPr>
        <w:t>ed</w:t>
      </w:r>
      <w:r w:rsidR="00DF36A0" w:rsidRPr="008803A4">
        <w:rPr>
          <w:rFonts w:asciiTheme="minorHAnsi" w:eastAsia="Times New Roman" w:hAnsiTheme="minorHAnsi" w:cstheme="minorHAnsi"/>
          <w:sz w:val="24"/>
        </w:rPr>
        <w:t xml:space="preserve"> cleaning and sanitation services beyond what would be required under normal infection control policy, and in compliance with CDC recommendations</w:t>
      </w:r>
      <w:r w:rsidR="00B15A24">
        <w:rPr>
          <w:rFonts w:asciiTheme="minorHAnsi" w:eastAsia="Times New Roman" w:hAnsiTheme="minorHAnsi" w:cstheme="minorHAnsi"/>
          <w:sz w:val="24"/>
        </w:rPr>
        <w:t>:</w:t>
      </w:r>
    </w:p>
    <w:p w14:paraId="19C409B4" w14:textId="77777777" w:rsidR="003851E7" w:rsidRPr="008803A4" w:rsidRDefault="003851E7" w:rsidP="00A27F25">
      <w:pPr>
        <w:spacing w:after="120"/>
        <w:ind w:left="1080"/>
        <w:jc w:val="both"/>
        <w:rPr>
          <w:rFonts w:asciiTheme="minorHAnsi" w:eastAsia="Times New Roman" w:hAnsiTheme="minorHAnsi" w:cstheme="minorHAnsi"/>
          <w:sz w:val="24"/>
        </w:rPr>
      </w:pPr>
      <w:r w:rsidRPr="008803A4">
        <w:rPr>
          <w:rFonts w:asciiTheme="minorHAnsi" w:eastAsia="Times New Roman" w:hAnsiTheme="minorHAnsi" w:cstheme="minorHAnsi"/>
          <w:b/>
          <w:bCs/>
          <w:sz w:val="24"/>
        </w:rPr>
        <w:t>Specify</w:t>
      </w:r>
      <w:r w:rsidRPr="008803A4">
        <w:rPr>
          <w:rFonts w:asciiTheme="minorHAnsi" w:eastAsia="Times New Roman" w:hAnsiTheme="minorHAnsi" w:cstheme="minorHAnsi"/>
          <w:sz w:val="24"/>
        </w:rPr>
        <w:t xml:space="preserve">: </w:t>
      </w:r>
      <w:sdt>
        <w:sdtPr>
          <w:rPr>
            <w:rFonts w:asciiTheme="minorHAnsi" w:eastAsia="Times New Roman" w:hAnsiTheme="minorHAnsi" w:cstheme="minorHAnsi"/>
            <w:sz w:val="24"/>
          </w:rPr>
          <w:id w:val="-40450471"/>
          <w:placeholder>
            <w:docPart w:val="4368431B521346279CE6FDD958209D45"/>
          </w:placeholder>
          <w:showingPlcHdr/>
        </w:sdtPr>
        <w:sdtEndPr/>
        <w:sdtContent>
          <w:r w:rsidRPr="008803A4">
            <w:rPr>
              <w:rStyle w:val="PlaceholderText"/>
              <w:rFonts w:asciiTheme="minorHAnsi" w:hAnsiTheme="minorHAnsi" w:cstheme="minorHAnsi"/>
              <w:color w:val="auto"/>
              <w:sz w:val="24"/>
            </w:rPr>
            <w:t>Click or tap here to enter text.</w:t>
          </w:r>
        </w:sdtContent>
      </w:sdt>
    </w:p>
    <w:p w14:paraId="10B4ED26" w14:textId="77777777" w:rsidR="003851E7" w:rsidRPr="008803A4" w:rsidRDefault="003851E7" w:rsidP="00A27F25">
      <w:pPr>
        <w:spacing w:after="120"/>
        <w:ind w:left="1080"/>
        <w:jc w:val="both"/>
        <w:rPr>
          <w:rFonts w:asciiTheme="minorHAnsi" w:eastAsia="Times New Roman" w:hAnsiTheme="minorHAnsi" w:cstheme="minorHAnsi"/>
          <w:sz w:val="24"/>
        </w:rPr>
      </w:pPr>
      <w:r w:rsidRPr="008803A4">
        <w:rPr>
          <w:rFonts w:asciiTheme="minorHAnsi" w:eastAsia="Times New Roman" w:hAnsiTheme="minorHAnsi" w:cstheme="minorHAnsi"/>
          <w:b/>
          <w:bCs/>
          <w:sz w:val="24"/>
        </w:rPr>
        <w:t>Amount Requested:</w:t>
      </w:r>
      <w:r w:rsidRPr="008803A4">
        <w:rPr>
          <w:rFonts w:asciiTheme="minorHAnsi" w:eastAsia="Times New Roman" w:hAnsiTheme="minorHAnsi" w:cstheme="minorHAnsi"/>
          <w:sz w:val="24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</w:rPr>
          <w:id w:val="-1292746995"/>
          <w:placeholder>
            <w:docPart w:val="4368431B521346279CE6FDD958209D45"/>
          </w:placeholder>
          <w:showingPlcHdr/>
        </w:sdtPr>
        <w:sdtEndPr/>
        <w:sdtContent>
          <w:r w:rsidRPr="008803A4">
            <w:rPr>
              <w:rStyle w:val="PlaceholderText"/>
              <w:rFonts w:asciiTheme="minorHAnsi" w:hAnsiTheme="minorHAnsi" w:cstheme="minorHAnsi"/>
              <w:color w:val="auto"/>
              <w:sz w:val="24"/>
            </w:rPr>
            <w:t>Click or tap here to enter text.</w:t>
          </w:r>
        </w:sdtContent>
      </w:sdt>
    </w:p>
    <w:bookmarkEnd w:id="0"/>
    <w:p w14:paraId="69A22982" w14:textId="77777777" w:rsidR="00597E01" w:rsidRPr="008803A4" w:rsidRDefault="00597E01" w:rsidP="00597E01">
      <w:pPr>
        <w:rPr>
          <w:rFonts w:asciiTheme="minorHAnsi" w:hAnsiTheme="minorHAnsi" w:cstheme="minorHAnsi"/>
          <w:sz w:val="24"/>
        </w:rPr>
      </w:pPr>
    </w:p>
    <w:p w14:paraId="174829AD" w14:textId="77777777" w:rsidR="0058602D" w:rsidRPr="008803A4" w:rsidRDefault="0058602D" w:rsidP="00A27F25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A56769" w14:textId="0B1A9EBB" w:rsidR="00A27F25" w:rsidRPr="008803A4" w:rsidRDefault="00A27F25" w:rsidP="00A27F25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03A4">
        <w:rPr>
          <w:rFonts w:asciiTheme="minorHAnsi" w:hAnsiTheme="minorHAnsi" w:cstheme="minorHAnsi"/>
          <w:b/>
          <w:sz w:val="24"/>
          <w:szCs w:val="24"/>
        </w:rPr>
        <w:t>ATTESTATION</w:t>
      </w:r>
    </w:p>
    <w:p w14:paraId="5B7D1E5B" w14:textId="4F3F006F" w:rsidR="00A27F25" w:rsidRPr="008803A4" w:rsidRDefault="00A27F25" w:rsidP="00C1525C">
      <w:pPr>
        <w:jc w:val="both"/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>I, [Point of Contact/Agent Name] ________________________, hereby attest that:</w:t>
      </w:r>
    </w:p>
    <w:p w14:paraId="74F1F001" w14:textId="73FF2A25" w:rsidR="00A27F25" w:rsidRPr="008803A4" w:rsidRDefault="00A27F25" w:rsidP="00C152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EC18B3" w14:textId="4497658F" w:rsidR="00C90E9B" w:rsidRPr="008803A4" w:rsidRDefault="00644F64" w:rsidP="00C90E9B">
      <w:pPr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85155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E9B" w:rsidRPr="008803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0E9B" w:rsidRPr="008803A4">
        <w:rPr>
          <w:rFonts w:asciiTheme="minorHAnsi" w:hAnsiTheme="minorHAnsi" w:cstheme="minorHAnsi"/>
          <w:sz w:val="24"/>
          <w:szCs w:val="24"/>
        </w:rPr>
        <w:t xml:space="preserve"> these are necessary expenditures due to the public health emergency with respect to COVID-19 and none of these funds are used to</w:t>
      </w:r>
    </w:p>
    <w:p w14:paraId="30830171" w14:textId="2CDB09B8" w:rsidR="00C90E9B" w:rsidRPr="008803A4" w:rsidRDefault="00C90E9B" w:rsidP="00C90E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1A95B0" w14:textId="73F74B2F" w:rsidR="00C90E9B" w:rsidRPr="008803A4" w:rsidRDefault="00C90E9B" w:rsidP="00C90E9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>duplicate or supplant funding from any other source of payment including by future rate increases or from federal funding</w:t>
      </w:r>
    </w:p>
    <w:p w14:paraId="710C38BE" w14:textId="645921FC" w:rsidR="00C90E9B" w:rsidRPr="008803A4" w:rsidRDefault="00C90E9B" w:rsidP="00C90E9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>offset loss of revenue</w:t>
      </w:r>
    </w:p>
    <w:p w14:paraId="4A79B3DC" w14:textId="63AAE827" w:rsidR="00C90E9B" w:rsidRPr="008803A4" w:rsidRDefault="00C90E9B" w:rsidP="00C90E9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>provide “retention” or retainer payments</w:t>
      </w:r>
    </w:p>
    <w:p w14:paraId="2E990147" w14:textId="12F77261" w:rsidR="00C90E9B" w:rsidRPr="008803A4" w:rsidRDefault="00C90E9B" w:rsidP="00C90E9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>pay bonuses</w:t>
      </w:r>
    </w:p>
    <w:p w14:paraId="39EBB46D" w14:textId="32964860" w:rsidR="00C90E9B" w:rsidRPr="008803A4" w:rsidRDefault="00C90E9B" w:rsidP="00C90E9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>pay any increase in management fees to administrative personnel</w:t>
      </w:r>
    </w:p>
    <w:p w14:paraId="1F00D18B" w14:textId="77777777" w:rsidR="00C90E9B" w:rsidRPr="008803A4" w:rsidRDefault="00C90E9B" w:rsidP="00C152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914915" w14:textId="3D55541D" w:rsidR="00A27F25" w:rsidRPr="008803A4" w:rsidRDefault="00644F64" w:rsidP="00C1525C">
      <w:pPr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07038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F25" w:rsidRPr="008803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27F25" w:rsidRPr="008803A4">
        <w:rPr>
          <w:rFonts w:asciiTheme="minorHAnsi" w:hAnsiTheme="minorHAnsi" w:cstheme="minorHAnsi"/>
          <w:sz w:val="24"/>
          <w:szCs w:val="24"/>
        </w:rPr>
        <w:t xml:space="preserve"> [</w:t>
      </w:r>
      <w:r w:rsidR="00C1525C" w:rsidRPr="008803A4">
        <w:rPr>
          <w:rFonts w:asciiTheme="minorHAnsi" w:hAnsiTheme="minorHAnsi" w:cstheme="minorHAnsi"/>
          <w:sz w:val="24"/>
          <w:szCs w:val="24"/>
        </w:rPr>
        <w:t>Provider Name</w:t>
      </w:r>
      <w:r w:rsidR="00A27F25" w:rsidRPr="008803A4">
        <w:rPr>
          <w:rFonts w:asciiTheme="minorHAnsi" w:hAnsiTheme="minorHAnsi" w:cstheme="minorHAnsi"/>
          <w:sz w:val="24"/>
          <w:szCs w:val="24"/>
        </w:rPr>
        <w:t>] ________________________, shall retain records sufficient to support each and every payment claimed herein, for so long as may be deemed necessary, but in no case less than seven (7) years;</w:t>
      </w:r>
    </w:p>
    <w:p w14:paraId="60AD61B3" w14:textId="77777777" w:rsidR="00A27F25" w:rsidRPr="008803A4" w:rsidRDefault="00A27F25" w:rsidP="00C152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89FD45" w14:textId="4D56DA40" w:rsidR="00A27F25" w:rsidRPr="008803A4" w:rsidRDefault="00644F64" w:rsidP="00C1525C">
      <w:pPr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1893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F25" w:rsidRPr="008803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27F25" w:rsidRPr="008803A4">
        <w:rPr>
          <w:rFonts w:asciiTheme="minorHAnsi" w:hAnsiTheme="minorHAnsi" w:cstheme="minorHAnsi"/>
          <w:sz w:val="24"/>
          <w:szCs w:val="24"/>
        </w:rPr>
        <w:t xml:space="preserve"> [</w:t>
      </w:r>
      <w:r w:rsidR="00C1525C" w:rsidRPr="008803A4">
        <w:rPr>
          <w:rFonts w:asciiTheme="minorHAnsi" w:hAnsiTheme="minorHAnsi" w:cstheme="minorHAnsi"/>
          <w:sz w:val="24"/>
          <w:szCs w:val="24"/>
        </w:rPr>
        <w:t>Provider Name</w:t>
      </w:r>
      <w:r w:rsidR="00A27F25" w:rsidRPr="008803A4">
        <w:rPr>
          <w:rFonts w:asciiTheme="minorHAnsi" w:hAnsiTheme="minorHAnsi" w:cstheme="minorHAnsi"/>
          <w:sz w:val="24"/>
          <w:szCs w:val="24"/>
        </w:rPr>
        <w:t>] ________________________, shall make such records available to the Arkansas Department of Human Services and/or any other lawful authority, upon request; and</w:t>
      </w:r>
    </w:p>
    <w:p w14:paraId="26C6454A" w14:textId="77777777" w:rsidR="00A27F25" w:rsidRPr="008803A4" w:rsidRDefault="00A27F25" w:rsidP="00C152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5D003A" w14:textId="77777777" w:rsidR="00A27F25" w:rsidRPr="008803A4" w:rsidRDefault="00644F64" w:rsidP="00C1525C">
      <w:pPr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85024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F25" w:rsidRPr="008803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27F25" w:rsidRPr="008803A4">
        <w:rPr>
          <w:rFonts w:asciiTheme="minorHAnsi" w:hAnsiTheme="minorHAnsi" w:cstheme="minorHAnsi"/>
          <w:sz w:val="24"/>
          <w:szCs w:val="24"/>
        </w:rPr>
        <w:t xml:space="preserve"> upon penalty of perjury, </w:t>
      </w:r>
      <w:proofErr w:type="gramStart"/>
      <w:r w:rsidR="00A27F25" w:rsidRPr="008803A4">
        <w:rPr>
          <w:rFonts w:asciiTheme="minorHAnsi" w:hAnsiTheme="minorHAnsi" w:cstheme="minorHAnsi"/>
          <w:sz w:val="24"/>
          <w:szCs w:val="24"/>
        </w:rPr>
        <w:t>all of</w:t>
      </w:r>
      <w:proofErr w:type="gramEnd"/>
      <w:r w:rsidR="00A27F25" w:rsidRPr="008803A4">
        <w:rPr>
          <w:rFonts w:asciiTheme="minorHAnsi" w:hAnsiTheme="minorHAnsi" w:cstheme="minorHAnsi"/>
          <w:sz w:val="24"/>
          <w:szCs w:val="24"/>
        </w:rPr>
        <w:t xml:space="preserve"> the facts contained in the foregoing Report are true and correct to the best of my knowledge, information, and belief.</w:t>
      </w:r>
    </w:p>
    <w:p w14:paraId="4DDE6A77" w14:textId="77777777" w:rsidR="00A27F25" w:rsidRPr="008803A4" w:rsidRDefault="00A27F25" w:rsidP="00A27F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EA0D3B" w14:textId="77777777" w:rsidR="0058602D" w:rsidRPr="008803A4" w:rsidRDefault="0058602D" w:rsidP="00A27F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241B98" w14:textId="77777777" w:rsidR="0058602D" w:rsidRPr="008803A4" w:rsidRDefault="0058602D" w:rsidP="00A27F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03525B" w14:textId="390A3F1D" w:rsidR="00A27F25" w:rsidRPr="008803A4" w:rsidRDefault="00A27F25" w:rsidP="00A27F25">
      <w:pPr>
        <w:jc w:val="both"/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="00C1525C" w:rsidRPr="008803A4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307B2F39" w14:textId="2E1B7EC0" w:rsidR="00A27F25" w:rsidRPr="008803A4" w:rsidRDefault="00A27F25" w:rsidP="00A27F25">
      <w:pPr>
        <w:ind w:left="432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 xml:space="preserve">Agent </w:t>
      </w:r>
      <w:r w:rsidR="00E02BCD" w:rsidRPr="008803A4">
        <w:rPr>
          <w:rFonts w:asciiTheme="minorHAnsi" w:hAnsiTheme="minorHAnsi" w:cstheme="minorHAnsi"/>
          <w:sz w:val="24"/>
          <w:szCs w:val="24"/>
        </w:rPr>
        <w:t>Signature</w:t>
      </w:r>
    </w:p>
    <w:p w14:paraId="2EA65003" w14:textId="77777777" w:rsidR="00A27F25" w:rsidRPr="008803A4" w:rsidRDefault="00A27F25" w:rsidP="00A27F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584E05" w14:textId="35C5A7AB" w:rsidR="00A27F25" w:rsidRPr="008803A4" w:rsidRDefault="00A27F25" w:rsidP="00A27F25">
      <w:pPr>
        <w:jc w:val="both"/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="00C1525C" w:rsidRPr="008803A4">
        <w:rPr>
          <w:rFonts w:asciiTheme="minorHAnsi" w:hAnsiTheme="minorHAnsi" w:cstheme="minorHAnsi"/>
          <w:sz w:val="24"/>
          <w:szCs w:val="24"/>
        </w:rPr>
        <w:t>_________________________</w:t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</w:p>
    <w:p w14:paraId="7FB5ED5E" w14:textId="77777777" w:rsidR="00A27F25" w:rsidRPr="008803A4" w:rsidRDefault="00A27F25" w:rsidP="00A27F25">
      <w:pPr>
        <w:rPr>
          <w:rFonts w:asciiTheme="minorHAnsi" w:hAnsiTheme="minorHAnsi" w:cstheme="minorHAnsi"/>
          <w:sz w:val="24"/>
          <w:szCs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</w:r>
      <w:r w:rsidRPr="008803A4">
        <w:rPr>
          <w:rFonts w:asciiTheme="minorHAnsi" w:hAnsiTheme="minorHAnsi" w:cstheme="minorHAnsi"/>
          <w:sz w:val="24"/>
          <w:szCs w:val="24"/>
        </w:rPr>
        <w:tab/>
        <w:t>Date</w:t>
      </w:r>
    </w:p>
    <w:p w14:paraId="542DE27E" w14:textId="77777777" w:rsidR="00906914" w:rsidRPr="008803A4" w:rsidRDefault="00906914" w:rsidP="00A27F25">
      <w:pPr>
        <w:rPr>
          <w:rFonts w:asciiTheme="minorHAnsi" w:hAnsiTheme="minorHAnsi" w:cstheme="minorHAnsi"/>
          <w:sz w:val="24"/>
          <w:szCs w:val="24"/>
        </w:rPr>
      </w:pPr>
    </w:p>
    <w:p w14:paraId="23095217" w14:textId="732200A9" w:rsidR="0036386F" w:rsidRPr="008803A4" w:rsidRDefault="00A27F25" w:rsidP="00A27F25">
      <w:pPr>
        <w:rPr>
          <w:rFonts w:asciiTheme="minorHAnsi" w:hAnsiTheme="minorHAnsi" w:cstheme="minorHAnsi"/>
          <w:b/>
          <w:bCs/>
          <w:sz w:val="24"/>
        </w:rPr>
      </w:pPr>
      <w:r w:rsidRPr="008803A4">
        <w:rPr>
          <w:rFonts w:asciiTheme="minorHAnsi" w:hAnsiTheme="minorHAnsi" w:cstheme="minorHAnsi"/>
          <w:sz w:val="24"/>
          <w:szCs w:val="24"/>
        </w:rPr>
        <w:t>Upon completion of all sections above, please submit this report to the attention of</w:t>
      </w:r>
      <w:r w:rsidRPr="008803A4">
        <w:rPr>
          <w:rFonts w:asciiTheme="minorHAnsi" w:hAnsiTheme="minorHAnsi" w:cstheme="minorHAnsi"/>
          <w:b/>
          <w:bCs/>
          <w:sz w:val="24"/>
          <w:szCs w:val="24"/>
        </w:rPr>
        <w:t xml:space="preserve"> “</w:t>
      </w:r>
      <w:r w:rsidR="001D08F1" w:rsidRPr="008803A4">
        <w:rPr>
          <w:rFonts w:asciiTheme="minorHAnsi" w:hAnsiTheme="minorHAnsi" w:cstheme="minorHAnsi"/>
          <w:b/>
          <w:bCs/>
          <w:sz w:val="24"/>
          <w:szCs w:val="24"/>
        </w:rPr>
        <w:t>PPE/C</w:t>
      </w:r>
      <w:r w:rsidR="0058602D" w:rsidRPr="008803A4">
        <w:rPr>
          <w:rFonts w:asciiTheme="minorHAnsi" w:hAnsiTheme="minorHAnsi" w:cstheme="minorHAnsi"/>
          <w:b/>
          <w:bCs/>
          <w:sz w:val="24"/>
          <w:szCs w:val="24"/>
        </w:rPr>
        <w:t>leaning</w:t>
      </w:r>
      <w:r w:rsidRPr="008803A4">
        <w:rPr>
          <w:rFonts w:asciiTheme="minorHAnsi" w:hAnsiTheme="minorHAnsi" w:cstheme="minorHAnsi"/>
          <w:sz w:val="24"/>
          <w:szCs w:val="24"/>
        </w:rPr>
        <w:t>”</w:t>
      </w:r>
      <w:r w:rsidRPr="008803A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03A4">
        <w:rPr>
          <w:rFonts w:asciiTheme="minorHAnsi" w:hAnsiTheme="minorHAnsi" w:cstheme="minorHAnsi"/>
          <w:sz w:val="24"/>
          <w:szCs w:val="24"/>
        </w:rPr>
        <w:t xml:space="preserve">to </w:t>
      </w:r>
      <w:hyperlink r:id="rId12" w:history="1">
        <w:r w:rsidR="001D08F1" w:rsidRPr="008803A4">
          <w:rPr>
            <w:rStyle w:val="Hyperlink"/>
            <w:rFonts w:asciiTheme="minorHAnsi" w:hAnsiTheme="minorHAnsi" w:cstheme="minorHAnsi"/>
            <w:sz w:val="24"/>
            <w:szCs w:val="24"/>
          </w:rPr>
          <w:t>DCWP@dhs.arkansas.gov</w:t>
        </w:r>
      </w:hyperlink>
      <w:r w:rsidRPr="008803A4">
        <w:rPr>
          <w:rFonts w:asciiTheme="minorHAnsi" w:hAnsiTheme="minorHAnsi" w:cstheme="minorHAnsi"/>
          <w:sz w:val="24"/>
          <w:szCs w:val="24"/>
        </w:rPr>
        <w:t xml:space="preserve">. </w:t>
      </w:r>
    </w:p>
    <w:sectPr w:rsidR="0036386F" w:rsidRPr="008803A4" w:rsidSect="00566720">
      <w:headerReference w:type="default" r:id="rId13"/>
      <w:footerReference w:type="default" r:id="rId14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E13A4" w14:textId="77777777" w:rsidR="009D7531" w:rsidRDefault="009D7531" w:rsidP="009D7531">
      <w:r>
        <w:separator/>
      </w:r>
    </w:p>
  </w:endnote>
  <w:endnote w:type="continuationSeparator" w:id="0">
    <w:p w14:paraId="3A3882D0" w14:textId="77777777" w:rsidR="009D7531" w:rsidRDefault="009D7531" w:rsidP="009D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D3BC1" w14:textId="35FA77F1" w:rsidR="00E16D61" w:rsidRDefault="001D08F1" w:rsidP="001D08F1">
    <w:pPr>
      <w:pStyle w:val="Footer"/>
    </w:pPr>
    <w:r>
      <w:t>Update: 1.26.2021</w:t>
    </w:r>
    <w:r>
      <w:tab/>
    </w:r>
    <w:sdt>
      <w:sdtPr>
        <w:id w:val="6181824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6D61">
          <w:fldChar w:fldCharType="begin"/>
        </w:r>
        <w:r w:rsidR="00E16D61">
          <w:instrText xml:space="preserve"> PAGE   \* MERGEFORMAT </w:instrText>
        </w:r>
        <w:r w:rsidR="00E16D61">
          <w:fldChar w:fldCharType="separate"/>
        </w:r>
        <w:r w:rsidR="008571FE">
          <w:rPr>
            <w:noProof/>
          </w:rPr>
          <w:t>2</w:t>
        </w:r>
        <w:r w:rsidR="00E16D61">
          <w:rPr>
            <w:noProof/>
          </w:rPr>
          <w:fldChar w:fldCharType="end"/>
        </w:r>
      </w:sdtContent>
    </w:sdt>
  </w:p>
  <w:p w14:paraId="6C8A28BD" w14:textId="77777777" w:rsidR="009D7531" w:rsidRDefault="009D7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EEF3C" w14:textId="77777777" w:rsidR="009D7531" w:rsidRDefault="009D7531" w:rsidP="009D7531">
      <w:r>
        <w:separator/>
      </w:r>
    </w:p>
  </w:footnote>
  <w:footnote w:type="continuationSeparator" w:id="0">
    <w:p w14:paraId="7F66CCFC" w14:textId="77777777" w:rsidR="009D7531" w:rsidRDefault="009D7531" w:rsidP="009D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8104C" w14:textId="0C4E5790" w:rsidR="009D7531" w:rsidRPr="008803A4" w:rsidRDefault="001D08F1" w:rsidP="001D08F1">
    <w:pPr>
      <w:spacing w:after="240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8803A4">
      <w:rPr>
        <w:rFonts w:asciiTheme="minorHAnsi" w:hAnsiTheme="minorHAnsi" w:cstheme="minorHAnsi"/>
        <w:b/>
        <w:bCs/>
        <w:sz w:val="24"/>
        <w:szCs w:val="24"/>
      </w:rPr>
      <w:t>Arkansas Department of Human Services</w:t>
    </w:r>
    <w:r w:rsidR="00EE66E4">
      <w:rPr>
        <w:rFonts w:asciiTheme="minorHAnsi" w:hAnsiTheme="minorHAnsi" w:cstheme="minorHAnsi"/>
        <w:b/>
        <w:bCs/>
        <w:sz w:val="24"/>
        <w:szCs w:val="24"/>
      </w:rPr>
      <w:t xml:space="preserve"> (DHS)</w:t>
    </w:r>
    <w:r w:rsidRPr="008803A4">
      <w:rPr>
        <w:rFonts w:asciiTheme="minorHAnsi" w:hAnsiTheme="minorHAnsi" w:cstheme="minorHAnsi"/>
        <w:b/>
        <w:bCs/>
        <w:sz w:val="24"/>
        <w:szCs w:val="24"/>
      </w:rPr>
      <w:t xml:space="preserve"> PPE/Cleaning Reporting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E7EE4"/>
    <w:multiLevelType w:val="hybridMultilevel"/>
    <w:tmpl w:val="7B80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10D90"/>
    <w:multiLevelType w:val="hybridMultilevel"/>
    <w:tmpl w:val="5BD2DD48"/>
    <w:lvl w:ilvl="0" w:tplc="DCFC6C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50D4"/>
    <w:multiLevelType w:val="multilevel"/>
    <w:tmpl w:val="1792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0365A0"/>
    <w:multiLevelType w:val="hybridMultilevel"/>
    <w:tmpl w:val="D004EA00"/>
    <w:lvl w:ilvl="0" w:tplc="57968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149C5"/>
    <w:multiLevelType w:val="hybridMultilevel"/>
    <w:tmpl w:val="B4942A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CE534D"/>
    <w:multiLevelType w:val="hybridMultilevel"/>
    <w:tmpl w:val="19EA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01"/>
    <w:rsid w:val="00054D38"/>
    <w:rsid w:val="000B6393"/>
    <w:rsid w:val="000D4275"/>
    <w:rsid w:val="001048B8"/>
    <w:rsid w:val="001669AC"/>
    <w:rsid w:val="001759C4"/>
    <w:rsid w:val="001801DE"/>
    <w:rsid w:val="0018022D"/>
    <w:rsid w:val="001C1CCA"/>
    <w:rsid w:val="001D08F1"/>
    <w:rsid w:val="00200F1D"/>
    <w:rsid w:val="0024797E"/>
    <w:rsid w:val="002D5F43"/>
    <w:rsid w:val="002F0CB5"/>
    <w:rsid w:val="0035554F"/>
    <w:rsid w:val="00362BE9"/>
    <w:rsid w:val="0036386F"/>
    <w:rsid w:val="00381806"/>
    <w:rsid w:val="003851E7"/>
    <w:rsid w:val="003B620D"/>
    <w:rsid w:val="003D118E"/>
    <w:rsid w:val="003E40F4"/>
    <w:rsid w:val="004151C0"/>
    <w:rsid w:val="0049177C"/>
    <w:rsid w:val="0049670A"/>
    <w:rsid w:val="004F668D"/>
    <w:rsid w:val="005039BB"/>
    <w:rsid w:val="00520C7F"/>
    <w:rsid w:val="00566720"/>
    <w:rsid w:val="00573CBA"/>
    <w:rsid w:val="00576CAD"/>
    <w:rsid w:val="0058602D"/>
    <w:rsid w:val="00597E01"/>
    <w:rsid w:val="006107D2"/>
    <w:rsid w:val="00615459"/>
    <w:rsid w:val="00644F64"/>
    <w:rsid w:val="006A68E5"/>
    <w:rsid w:val="006F090D"/>
    <w:rsid w:val="00721814"/>
    <w:rsid w:val="00737895"/>
    <w:rsid w:val="007409D1"/>
    <w:rsid w:val="00774912"/>
    <w:rsid w:val="007B40DC"/>
    <w:rsid w:val="008021A1"/>
    <w:rsid w:val="008144C2"/>
    <w:rsid w:val="00845608"/>
    <w:rsid w:val="008571FE"/>
    <w:rsid w:val="008803A4"/>
    <w:rsid w:val="0088590C"/>
    <w:rsid w:val="008B3FBD"/>
    <w:rsid w:val="008D7A1A"/>
    <w:rsid w:val="008F7314"/>
    <w:rsid w:val="00906914"/>
    <w:rsid w:val="00914868"/>
    <w:rsid w:val="00915B27"/>
    <w:rsid w:val="00973BEE"/>
    <w:rsid w:val="009D7531"/>
    <w:rsid w:val="009E4A41"/>
    <w:rsid w:val="009F43C3"/>
    <w:rsid w:val="00A046A5"/>
    <w:rsid w:val="00A27F25"/>
    <w:rsid w:val="00A33A57"/>
    <w:rsid w:val="00A6720D"/>
    <w:rsid w:val="00A7692C"/>
    <w:rsid w:val="00AA6B7B"/>
    <w:rsid w:val="00AE152D"/>
    <w:rsid w:val="00AF76D9"/>
    <w:rsid w:val="00B15A24"/>
    <w:rsid w:val="00B2304F"/>
    <w:rsid w:val="00B42AB4"/>
    <w:rsid w:val="00B51FD8"/>
    <w:rsid w:val="00B852EF"/>
    <w:rsid w:val="00BA22FF"/>
    <w:rsid w:val="00BA6145"/>
    <w:rsid w:val="00BC2E1C"/>
    <w:rsid w:val="00BD30BB"/>
    <w:rsid w:val="00C12236"/>
    <w:rsid w:val="00C1525C"/>
    <w:rsid w:val="00C24298"/>
    <w:rsid w:val="00C33E63"/>
    <w:rsid w:val="00C47DFB"/>
    <w:rsid w:val="00C90E9B"/>
    <w:rsid w:val="00CF249A"/>
    <w:rsid w:val="00CF6AE7"/>
    <w:rsid w:val="00D07E5B"/>
    <w:rsid w:val="00D22B08"/>
    <w:rsid w:val="00D97445"/>
    <w:rsid w:val="00DC62AE"/>
    <w:rsid w:val="00DD0EE7"/>
    <w:rsid w:val="00DF36A0"/>
    <w:rsid w:val="00E02BCD"/>
    <w:rsid w:val="00E16D61"/>
    <w:rsid w:val="00E40C0F"/>
    <w:rsid w:val="00E95DF2"/>
    <w:rsid w:val="00EE66E4"/>
    <w:rsid w:val="00EF5C17"/>
    <w:rsid w:val="00F3547C"/>
    <w:rsid w:val="00F67166"/>
    <w:rsid w:val="00F86609"/>
    <w:rsid w:val="00F949BA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A38B54"/>
  <w15:docId w15:val="{E0A9862C-64FD-4BAF-AF65-0811DB27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53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7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53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6D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0C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7F2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3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6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CA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CA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WP@dhs.arkansas.go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CWP@dhs.arkansas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WP@dhs.arkansas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CWP@dhs.arkansa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WP@dhs.arkansas.go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0195DEC98E4171A054A38ED135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C982-6E32-4739-904A-36EF73BE634C}"/>
      </w:docPartPr>
      <w:docPartBody>
        <w:p w:rsidR="006F0688" w:rsidRDefault="00147ADB" w:rsidP="00147ADB">
          <w:pPr>
            <w:pStyle w:val="800195DEC98E4171A054A38ED13539BD5"/>
          </w:pPr>
          <w:r w:rsidRPr="000D0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A20F916484BD48A0F5545B7896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060C-8A5F-4D8F-9A96-A1972FA7AE14}"/>
      </w:docPartPr>
      <w:docPartBody>
        <w:p w:rsidR="006F0688" w:rsidRDefault="00147ADB" w:rsidP="00147ADB">
          <w:pPr>
            <w:pStyle w:val="CDDA20F916484BD48A0F5545B78961215"/>
          </w:pPr>
          <w:r w:rsidRPr="000D0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1E4C26AD54D648309B863D5F0B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070A-D5FF-441E-B4AD-4047E3AD65DE}"/>
      </w:docPartPr>
      <w:docPartBody>
        <w:p w:rsidR="006F0688" w:rsidRDefault="00147ADB" w:rsidP="00147ADB">
          <w:pPr>
            <w:pStyle w:val="CF71E4C26AD54D648309B863D5F0BFB55"/>
          </w:pPr>
          <w:r w:rsidRPr="000D0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82A08A3A5446B8DA0D97E988E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390B2-7E24-4952-9738-13910BFF5880}"/>
      </w:docPartPr>
      <w:docPartBody>
        <w:p w:rsidR="006F0688" w:rsidRDefault="00147ADB" w:rsidP="00147ADB">
          <w:pPr>
            <w:pStyle w:val="AE182A08A3A5446B8DA0D97E988EFBDA5"/>
          </w:pPr>
          <w:r w:rsidRPr="000D0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59081E5C34CC6AA91CDA2CD4F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D5C71-C8E5-4D0D-B873-82698EF3B757}"/>
      </w:docPartPr>
      <w:docPartBody>
        <w:p w:rsidR="006F0688" w:rsidRDefault="00147ADB" w:rsidP="00147ADB">
          <w:pPr>
            <w:pStyle w:val="0E759081E5C34CC6AA91CDA2CD4F1BF05"/>
          </w:pPr>
          <w:r w:rsidRPr="000D0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2CDAED5994F4E8512DCD2B362F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284C-03D5-4C0E-8ACF-DE44FA04222D}"/>
      </w:docPartPr>
      <w:docPartBody>
        <w:p w:rsidR="006F0688" w:rsidRDefault="00147ADB" w:rsidP="00147ADB">
          <w:pPr>
            <w:pStyle w:val="3132CDAED5994F4E8512DCD2B362F97C5"/>
          </w:pPr>
          <w:r w:rsidRPr="000D0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05AA33AD24353987A4CB01123D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66652-1DD9-48DC-917B-1A354F153AD9}"/>
      </w:docPartPr>
      <w:docPartBody>
        <w:p w:rsidR="006F0688" w:rsidRDefault="00147ADB" w:rsidP="00147ADB">
          <w:pPr>
            <w:pStyle w:val="55305AA33AD24353987A4CB01123D6824"/>
          </w:pPr>
          <w:r w:rsidRPr="000D0F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8BEF581B3C46CA809F50AAFEE2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A1C7-034C-41EC-9938-D44DCA196DF7}"/>
      </w:docPartPr>
      <w:docPartBody>
        <w:p w:rsidR="00B23D5B" w:rsidRDefault="006F0688" w:rsidP="006F0688">
          <w:pPr>
            <w:pStyle w:val="5C8BEF581B3C46CA809F50AAFEE2A073"/>
          </w:pPr>
          <w:r w:rsidRPr="000460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8431B521346279CE6FDD95820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1F161-2A96-4CEF-BAFB-0E85376ADF25}"/>
      </w:docPartPr>
      <w:docPartBody>
        <w:p w:rsidR="00B23D5B" w:rsidRDefault="006F0688" w:rsidP="006F0688">
          <w:pPr>
            <w:pStyle w:val="4368431B521346279CE6FDD958209D45"/>
          </w:pPr>
          <w:r w:rsidRPr="000460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FDC8C-A9A5-4DAE-B3EE-81E47BCB02AB}"/>
      </w:docPartPr>
      <w:docPartBody>
        <w:p w:rsidR="00844423" w:rsidRDefault="00135BA2">
          <w:r w:rsidRPr="000F33E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039"/>
    <w:rsid w:val="001020D8"/>
    <w:rsid w:val="00135BA2"/>
    <w:rsid w:val="00147ADB"/>
    <w:rsid w:val="00507C7D"/>
    <w:rsid w:val="006F0688"/>
    <w:rsid w:val="00844423"/>
    <w:rsid w:val="008D4C3B"/>
    <w:rsid w:val="00AD7739"/>
    <w:rsid w:val="00B23D5B"/>
    <w:rsid w:val="00D9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586F30FD1848F892249D20E5AA3DF8">
    <w:name w:val="49586F30FD1848F892249D20E5AA3DF8"/>
    <w:rsid w:val="00D97039"/>
  </w:style>
  <w:style w:type="paragraph" w:customStyle="1" w:styleId="AA63545AC68F4643A105303B215BDF74">
    <w:name w:val="AA63545AC68F4643A105303B215BDF74"/>
    <w:rsid w:val="00D97039"/>
  </w:style>
  <w:style w:type="character" w:styleId="PlaceholderText">
    <w:name w:val="Placeholder Text"/>
    <w:basedOn w:val="DefaultParagraphFont"/>
    <w:uiPriority w:val="99"/>
    <w:semiHidden/>
    <w:rsid w:val="008D4C3B"/>
    <w:rPr>
      <w:color w:val="808080"/>
    </w:rPr>
  </w:style>
  <w:style w:type="paragraph" w:customStyle="1" w:styleId="62B7E35E4BBB46E4ACA7D1498C84E90C">
    <w:name w:val="62B7E35E4BBB46E4ACA7D1498C84E90C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800195DEC98E4171A054A38ED13539BD">
    <w:name w:val="800195DEC98E4171A054A38ED13539BD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DDA20F916484BD48A0F5545B7896121">
    <w:name w:val="CDDA20F916484BD48A0F5545B7896121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F71E4C26AD54D648309B863D5F0BFB5">
    <w:name w:val="CF71E4C26AD54D648309B863D5F0BFB5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AE182A08A3A5446B8DA0D97E988EFBDA">
    <w:name w:val="AE182A08A3A5446B8DA0D97E988EFBDA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0E759081E5C34CC6AA91CDA2CD4F1BF0">
    <w:name w:val="0E759081E5C34CC6AA91CDA2CD4F1BF0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132CDAED5994F4E8512DCD2B362F97C">
    <w:name w:val="3132CDAED5994F4E8512DCD2B362F97C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62B7E35E4BBB46E4ACA7D1498C84E90C1">
    <w:name w:val="62B7E35E4BBB46E4ACA7D1498C84E90C1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800195DEC98E4171A054A38ED13539BD1">
    <w:name w:val="800195DEC98E4171A054A38ED13539BD1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DDA20F916484BD48A0F5545B78961211">
    <w:name w:val="CDDA20F916484BD48A0F5545B78961211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F71E4C26AD54D648309B863D5F0BFB51">
    <w:name w:val="CF71E4C26AD54D648309B863D5F0BFB51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AE182A08A3A5446B8DA0D97E988EFBDA1">
    <w:name w:val="AE182A08A3A5446B8DA0D97E988EFBDA1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0E759081E5C34CC6AA91CDA2CD4F1BF01">
    <w:name w:val="0E759081E5C34CC6AA91CDA2CD4F1BF01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132CDAED5994F4E8512DCD2B362F97C1">
    <w:name w:val="3132CDAED5994F4E8512DCD2B362F97C1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55305AA33AD24353987A4CB01123D682">
    <w:name w:val="55305AA33AD24353987A4CB01123D682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62B7E35E4BBB46E4ACA7D1498C84E90C2">
    <w:name w:val="62B7E35E4BBB46E4ACA7D1498C84E90C2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800195DEC98E4171A054A38ED13539BD2">
    <w:name w:val="800195DEC98E4171A054A38ED13539BD2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DDA20F916484BD48A0F5545B78961212">
    <w:name w:val="CDDA20F916484BD48A0F5545B78961212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F71E4C26AD54D648309B863D5F0BFB52">
    <w:name w:val="CF71E4C26AD54D648309B863D5F0BFB52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AE182A08A3A5446B8DA0D97E988EFBDA2">
    <w:name w:val="AE182A08A3A5446B8DA0D97E988EFBDA2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0E759081E5C34CC6AA91CDA2CD4F1BF02">
    <w:name w:val="0E759081E5C34CC6AA91CDA2CD4F1BF02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132CDAED5994F4E8512DCD2B362F97C2">
    <w:name w:val="3132CDAED5994F4E8512DCD2B362F97C2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55305AA33AD24353987A4CB01123D6821">
    <w:name w:val="55305AA33AD24353987A4CB01123D6821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62B7E35E4BBB46E4ACA7D1498C84E90C3">
    <w:name w:val="62B7E35E4BBB46E4ACA7D1498C84E90C3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800195DEC98E4171A054A38ED13539BD3">
    <w:name w:val="800195DEC98E4171A054A38ED13539BD3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DDA20F916484BD48A0F5545B78961213">
    <w:name w:val="CDDA20F916484BD48A0F5545B78961213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F71E4C26AD54D648309B863D5F0BFB53">
    <w:name w:val="CF71E4C26AD54D648309B863D5F0BFB53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AE182A08A3A5446B8DA0D97E988EFBDA3">
    <w:name w:val="AE182A08A3A5446B8DA0D97E988EFBDA3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0E759081E5C34CC6AA91CDA2CD4F1BF03">
    <w:name w:val="0E759081E5C34CC6AA91CDA2CD4F1BF03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132CDAED5994F4E8512DCD2B362F97C3">
    <w:name w:val="3132CDAED5994F4E8512DCD2B362F97C3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55305AA33AD24353987A4CB01123D6822">
    <w:name w:val="55305AA33AD24353987A4CB01123D6822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62B7E35E4BBB46E4ACA7D1498C84E90C4">
    <w:name w:val="62B7E35E4BBB46E4ACA7D1498C84E90C4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800195DEC98E4171A054A38ED13539BD4">
    <w:name w:val="800195DEC98E4171A054A38ED13539BD4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DDA20F916484BD48A0F5545B78961214">
    <w:name w:val="CDDA20F916484BD48A0F5545B78961214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F71E4C26AD54D648309B863D5F0BFB54">
    <w:name w:val="CF71E4C26AD54D648309B863D5F0BFB54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AE182A08A3A5446B8DA0D97E988EFBDA4">
    <w:name w:val="AE182A08A3A5446B8DA0D97E988EFBDA4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0E759081E5C34CC6AA91CDA2CD4F1BF04">
    <w:name w:val="0E759081E5C34CC6AA91CDA2CD4F1BF04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132CDAED5994F4E8512DCD2B362F97C4">
    <w:name w:val="3132CDAED5994F4E8512DCD2B362F97C4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55305AA33AD24353987A4CB01123D6823">
    <w:name w:val="55305AA33AD24353987A4CB01123D6823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62B7E35E4BBB46E4ACA7D1498C84E90C5">
    <w:name w:val="62B7E35E4BBB46E4ACA7D1498C84E90C5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800195DEC98E4171A054A38ED13539BD5">
    <w:name w:val="800195DEC98E4171A054A38ED13539BD5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DDA20F916484BD48A0F5545B78961215">
    <w:name w:val="CDDA20F916484BD48A0F5545B78961215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F71E4C26AD54D648309B863D5F0BFB55">
    <w:name w:val="CF71E4C26AD54D648309B863D5F0BFB55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AE182A08A3A5446B8DA0D97E988EFBDA5">
    <w:name w:val="AE182A08A3A5446B8DA0D97E988EFBDA5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0E759081E5C34CC6AA91CDA2CD4F1BF05">
    <w:name w:val="0E759081E5C34CC6AA91CDA2CD4F1BF05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132CDAED5994F4E8512DCD2B362F97C5">
    <w:name w:val="3132CDAED5994F4E8512DCD2B362F97C5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55305AA33AD24353987A4CB01123D6824">
    <w:name w:val="55305AA33AD24353987A4CB01123D6824"/>
    <w:rsid w:val="00147ADB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839DA55C7BE84B65B78979619AB8141B">
    <w:name w:val="839DA55C7BE84B65B78979619AB8141B"/>
    <w:rsid w:val="006F0688"/>
    <w:pPr>
      <w:spacing w:after="160" w:line="259" w:lineRule="auto"/>
    </w:pPr>
  </w:style>
  <w:style w:type="paragraph" w:customStyle="1" w:styleId="841C868EA36E4AECAFCAB73A40392ED6">
    <w:name w:val="841C868EA36E4AECAFCAB73A40392ED6"/>
    <w:rsid w:val="006F0688"/>
    <w:pPr>
      <w:spacing w:after="160" w:line="259" w:lineRule="auto"/>
    </w:pPr>
  </w:style>
  <w:style w:type="paragraph" w:customStyle="1" w:styleId="00CF31B2F023450D9FC1E3F0942AB2BF">
    <w:name w:val="00CF31B2F023450D9FC1E3F0942AB2BF"/>
    <w:rsid w:val="006F0688"/>
    <w:pPr>
      <w:spacing w:after="160" w:line="259" w:lineRule="auto"/>
    </w:pPr>
  </w:style>
  <w:style w:type="paragraph" w:customStyle="1" w:styleId="43F468A4269D4A59BDD0790B43ADEFDF">
    <w:name w:val="43F468A4269D4A59BDD0790B43ADEFDF"/>
    <w:rsid w:val="006F0688"/>
    <w:pPr>
      <w:spacing w:after="160" w:line="259" w:lineRule="auto"/>
    </w:pPr>
  </w:style>
  <w:style w:type="paragraph" w:customStyle="1" w:styleId="1EACC69F6ED94BDE99C3EA58CC204231">
    <w:name w:val="1EACC69F6ED94BDE99C3EA58CC204231"/>
    <w:rsid w:val="006F0688"/>
    <w:pPr>
      <w:spacing w:after="160" w:line="259" w:lineRule="auto"/>
    </w:pPr>
  </w:style>
  <w:style w:type="paragraph" w:customStyle="1" w:styleId="408B424F145142C1BDF99939FF44C815">
    <w:name w:val="408B424F145142C1BDF99939FF44C815"/>
    <w:rsid w:val="006F0688"/>
    <w:pPr>
      <w:spacing w:after="160" w:line="259" w:lineRule="auto"/>
    </w:pPr>
  </w:style>
  <w:style w:type="paragraph" w:customStyle="1" w:styleId="DB87169C698042899978AF0D3BEF20E4">
    <w:name w:val="DB87169C698042899978AF0D3BEF20E4"/>
    <w:rsid w:val="006F0688"/>
    <w:pPr>
      <w:spacing w:after="160" w:line="259" w:lineRule="auto"/>
    </w:pPr>
  </w:style>
  <w:style w:type="paragraph" w:customStyle="1" w:styleId="116C234EE3E34D9EA5E4358D2CF0EDA8">
    <w:name w:val="116C234EE3E34D9EA5E4358D2CF0EDA8"/>
    <w:rsid w:val="006F0688"/>
    <w:pPr>
      <w:spacing w:after="160" w:line="259" w:lineRule="auto"/>
    </w:pPr>
  </w:style>
  <w:style w:type="paragraph" w:customStyle="1" w:styleId="7201E7172D394A379AF0BF1542E3424A">
    <w:name w:val="7201E7172D394A379AF0BF1542E3424A"/>
    <w:rsid w:val="006F0688"/>
    <w:pPr>
      <w:spacing w:after="160" w:line="259" w:lineRule="auto"/>
    </w:pPr>
  </w:style>
  <w:style w:type="paragraph" w:customStyle="1" w:styleId="DAFE577E7F484195A4039381172A128B">
    <w:name w:val="DAFE577E7F484195A4039381172A128B"/>
    <w:rsid w:val="006F0688"/>
    <w:pPr>
      <w:spacing w:after="160" w:line="259" w:lineRule="auto"/>
    </w:pPr>
  </w:style>
  <w:style w:type="paragraph" w:customStyle="1" w:styleId="DAD89397577849DEA64AF84D5C370981">
    <w:name w:val="DAD89397577849DEA64AF84D5C370981"/>
    <w:rsid w:val="006F0688"/>
    <w:pPr>
      <w:spacing w:after="160" w:line="259" w:lineRule="auto"/>
    </w:pPr>
  </w:style>
  <w:style w:type="paragraph" w:customStyle="1" w:styleId="4E2ABA359D1342B8A25809B73292E226">
    <w:name w:val="4E2ABA359D1342B8A25809B73292E226"/>
    <w:rsid w:val="006F0688"/>
    <w:pPr>
      <w:spacing w:after="160" w:line="259" w:lineRule="auto"/>
    </w:pPr>
  </w:style>
  <w:style w:type="paragraph" w:customStyle="1" w:styleId="DA5E7210FF644B4893527887EB80113B">
    <w:name w:val="DA5E7210FF644B4893527887EB80113B"/>
    <w:rsid w:val="006F0688"/>
    <w:pPr>
      <w:spacing w:after="160" w:line="259" w:lineRule="auto"/>
    </w:pPr>
  </w:style>
  <w:style w:type="paragraph" w:customStyle="1" w:styleId="C57C197100194F5D88CF5043958D08FF">
    <w:name w:val="C57C197100194F5D88CF5043958D08FF"/>
    <w:rsid w:val="006F0688"/>
    <w:pPr>
      <w:spacing w:after="160" w:line="259" w:lineRule="auto"/>
    </w:pPr>
  </w:style>
  <w:style w:type="paragraph" w:customStyle="1" w:styleId="BD9D8C169FE04A9AB0BF50E493AF75BF">
    <w:name w:val="BD9D8C169FE04A9AB0BF50E493AF75BF"/>
    <w:rsid w:val="006F0688"/>
    <w:pPr>
      <w:spacing w:after="160" w:line="259" w:lineRule="auto"/>
    </w:pPr>
  </w:style>
  <w:style w:type="paragraph" w:customStyle="1" w:styleId="9BE3D42299994664832ECD927453496C">
    <w:name w:val="9BE3D42299994664832ECD927453496C"/>
    <w:rsid w:val="006F0688"/>
    <w:pPr>
      <w:spacing w:after="160" w:line="259" w:lineRule="auto"/>
    </w:pPr>
  </w:style>
  <w:style w:type="paragraph" w:customStyle="1" w:styleId="5C8BEF581B3C46CA809F50AAFEE2A073">
    <w:name w:val="5C8BEF581B3C46CA809F50AAFEE2A073"/>
    <w:rsid w:val="006F0688"/>
    <w:pPr>
      <w:spacing w:after="160" w:line="259" w:lineRule="auto"/>
    </w:pPr>
  </w:style>
  <w:style w:type="paragraph" w:customStyle="1" w:styleId="FA5A903E91F34E748592FF1D1BC52758">
    <w:name w:val="FA5A903E91F34E748592FF1D1BC52758"/>
    <w:rsid w:val="006F0688"/>
    <w:pPr>
      <w:spacing w:after="160" w:line="259" w:lineRule="auto"/>
    </w:pPr>
  </w:style>
  <w:style w:type="paragraph" w:customStyle="1" w:styleId="4368431B521346279CE6FDD958209D45">
    <w:name w:val="4368431B521346279CE6FDD958209D45"/>
    <w:rsid w:val="006F0688"/>
    <w:pPr>
      <w:spacing w:after="160" w:line="259" w:lineRule="auto"/>
    </w:pPr>
  </w:style>
  <w:style w:type="paragraph" w:customStyle="1" w:styleId="8F215A061DDF4F128AFF009201D739DD">
    <w:name w:val="8F215A061DDF4F128AFF009201D739DD"/>
    <w:rsid w:val="006F0688"/>
    <w:pPr>
      <w:spacing w:after="160" w:line="259" w:lineRule="auto"/>
    </w:pPr>
  </w:style>
  <w:style w:type="paragraph" w:customStyle="1" w:styleId="AA5D0D8D35E74D619AEA45255A89DEA0">
    <w:name w:val="AA5D0D8D35E74D619AEA45255A89DEA0"/>
    <w:rsid w:val="006F0688"/>
    <w:pPr>
      <w:spacing w:after="160" w:line="259" w:lineRule="auto"/>
    </w:pPr>
  </w:style>
  <w:style w:type="paragraph" w:customStyle="1" w:styleId="E2171E4DF40C4072BD453657CB4E82AA">
    <w:name w:val="E2171E4DF40C4072BD453657CB4E82AA"/>
    <w:rsid w:val="006F0688"/>
    <w:pPr>
      <w:spacing w:after="160" w:line="259" w:lineRule="auto"/>
    </w:pPr>
  </w:style>
  <w:style w:type="paragraph" w:customStyle="1" w:styleId="F908B8AA648A404DA732878300DC9B81">
    <w:name w:val="F908B8AA648A404DA732878300DC9B81"/>
    <w:rsid w:val="006F0688"/>
    <w:pPr>
      <w:spacing w:after="160" w:line="259" w:lineRule="auto"/>
    </w:pPr>
  </w:style>
  <w:style w:type="paragraph" w:customStyle="1" w:styleId="E06F4D36D9264C55ACEDA9A77B494C73">
    <w:name w:val="E06F4D36D9264C55ACEDA9A77B494C73"/>
    <w:rsid w:val="006F0688"/>
    <w:pPr>
      <w:spacing w:after="160" w:line="259" w:lineRule="auto"/>
    </w:pPr>
  </w:style>
  <w:style w:type="paragraph" w:customStyle="1" w:styleId="6E84E019A9C84F4194861FC937F8AA3E">
    <w:name w:val="6E84E019A9C84F4194861FC937F8AA3E"/>
    <w:rsid w:val="006F0688"/>
    <w:pPr>
      <w:spacing w:after="160" w:line="259" w:lineRule="auto"/>
    </w:pPr>
  </w:style>
  <w:style w:type="paragraph" w:customStyle="1" w:styleId="423A4FD56F3B42A8A4E68385E1F1C330">
    <w:name w:val="423A4FD56F3B42A8A4E68385E1F1C330"/>
    <w:rsid w:val="006F0688"/>
    <w:pPr>
      <w:spacing w:after="160" w:line="259" w:lineRule="auto"/>
    </w:pPr>
  </w:style>
  <w:style w:type="paragraph" w:customStyle="1" w:styleId="8DD7E04A54544C88B52410BCBC81382B">
    <w:name w:val="8DD7E04A54544C88B52410BCBC81382B"/>
    <w:rsid w:val="006F0688"/>
    <w:pPr>
      <w:spacing w:after="160" w:line="259" w:lineRule="auto"/>
    </w:pPr>
  </w:style>
  <w:style w:type="paragraph" w:customStyle="1" w:styleId="5ADAF0CC9CAE488887607D283A3CB2DB">
    <w:name w:val="5ADAF0CC9CAE488887607D283A3CB2DB"/>
    <w:rsid w:val="006F0688"/>
    <w:pPr>
      <w:spacing w:after="160" w:line="259" w:lineRule="auto"/>
    </w:pPr>
  </w:style>
  <w:style w:type="paragraph" w:customStyle="1" w:styleId="3DB1B63C10394D20ACECD6FF2A1C1A4C">
    <w:name w:val="3DB1B63C10394D20ACECD6FF2A1C1A4C"/>
    <w:rsid w:val="00AD7739"/>
    <w:pPr>
      <w:spacing w:after="160" w:line="259" w:lineRule="auto"/>
    </w:pPr>
  </w:style>
  <w:style w:type="paragraph" w:customStyle="1" w:styleId="05E26519D3754BEAA64FAB519F68AE4D">
    <w:name w:val="05E26519D3754BEAA64FAB519F68AE4D"/>
    <w:rsid w:val="008D4C3B"/>
    <w:pPr>
      <w:spacing w:after="160" w:line="259" w:lineRule="auto"/>
    </w:pPr>
  </w:style>
  <w:style w:type="paragraph" w:customStyle="1" w:styleId="028860E7214341A19738699B74AEAD9D">
    <w:name w:val="028860E7214341A19738699B74AEAD9D"/>
    <w:rsid w:val="008D4C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BA18-2AE9-4DC2-8C57-977C80CF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 Buchanan</dc:creator>
  <cp:lastModifiedBy>David Jones (DHS)</cp:lastModifiedBy>
  <cp:revision>2</cp:revision>
  <cp:lastPrinted>2020-05-07T20:38:00Z</cp:lastPrinted>
  <dcterms:created xsi:type="dcterms:W3CDTF">2021-03-15T18:19:00Z</dcterms:created>
  <dcterms:modified xsi:type="dcterms:W3CDTF">2021-03-15T18:19:00Z</dcterms:modified>
</cp:coreProperties>
</file>